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61872" w14:textId="71BC580E" w:rsidR="00757CB4" w:rsidRDefault="00A82413"/>
    <w:p w14:paraId="2BA09EE1" w14:textId="56EEF855" w:rsidR="00BB72E5" w:rsidRDefault="00BB72E5" w:rsidP="00BB72E5">
      <w:pPr>
        <w:jc w:val="center"/>
      </w:pPr>
      <w:r>
        <w:rPr>
          <w:noProof/>
        </w:rPr>
        <w:drawing>
          <wp:inline distT="0" distB="0" distL="0" distR="0" wp14:anchorId="69F9C797" wp14:editId="26D1291D">
            <wp:extent cx="3651250" cy="1807059"/>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641" t="38606" r="19676" b="32637"/>
                    <a:stretch/>
                  </pic:blipFill>
                  <pic:spPr bwMode="auto">
                    <a:xfrm>
                      <a:off x="0" y="0"/>
                      <a:ext cx="3670899" cy="1816784"/>
                    </a:xfrm>
                    <a:prstGeom prst="rect">
                      <a:avLst/>
                    </a:prstGeom>
                    <a:ln>
                      <a:noFill/>
                    </a:ln>
                    <a:extLst>
                      <a:ext uri="{53640926-AAD7-44D8-BBD7-CCE9431645EC}">
                        <a14:shadowObscured xmlns:a14="http://schemas.microsoft.com/office/drawing/2010/main"/>
                      </a:ext>
                    </a:extLst>
                  </pic:spPr>
                </pic:pic>
              </a:graphicData>
            </a:graphic>
          </wp:inline>
        </w:drawing>
      </w:r>
    </w:p>
    <w:p w14:paraId="11DAB0C2" w14:textId="0DBBB49B" w:rsidR="006767D3" w:rsidRPr="006767D3" w:rsidRDefault="006767D3" w:rsidP="006767D3">
      <w:pPr>
        <w:jc w:val="center"/>
        <w:rPr>
          <w:rFonts w:ascii="Arial" w:hAnsi="Arial" w:cs="Arial"/>
          <w:b/>
          <w:bCs/>
          <w:color w:val="00B0F0"/>
          <w:sz w:val="36"/>
          <w:szCs w:val="36"/>
        </w:rPr>
      </w:pPr>
      <w:r w:rsidRPr="006767D3">
        <w:rPr>
          <w:rFonts w:ascii="Arial" w:hAnsi="Arial" w:cs="Arial"/>
          <w:b/>
          <w:bCs/>
          <w:color w:val="00B0F0"/>
          <w:sz w:val="36"/>
          <w:szCs w:val="36"/>
        </w:rPr>
        <w:t>Competitors Guide</w:t>
      </w:r>
    </w:p>
    <w:p w14:paraId="31F6F002" w14:textId="41230B9D" w:rsidR="00BB72E5" w:rsidRPr="00EC613F" w:rsidRDefault="00BB72E5" w:rsidP="00BB72E5">
      <w:pPr>
        <w:rPr>
          <w:rFonts w:ascii="Arial" w:hAnsi="Arial" w:cs="Arial"/>
        </w:rPr>
      </w:pPr>
      <w:r w:rsidRPr="00EC613F">
        <w:rPr>
          <w:rFonts w:ascii="Arial" w:hAnsi="Arial" w:cs="Arial"/>
        </w:rPr>
        <w:t xml:space="preserve">We are delighted to announce that after over 600 individuals from across the care sector participated and rose to the challenge in 2022- The North Yorkshire and York Care Provider Olympics is back for 2023 and you are now open to register your provider to take part. This year's running </w:t>
      </w:r>
      <w:r w:rsidR="00EC613F" w:rsidRPr="00EC613F">
        <w:rPr>
          <w:rFonts w:ascii="Arial" w:hAnsi="Arial" w:cs="Arial"/>
        </w:rPr>
        <w:t xml:space="preserve">is organised by NHS Humber and North Yorkshire ICB in collaboration with partners from across the </w:t>
      </w:r>
      <w:proofErr w:type="gramStart"/>
      <w:r w:rsidR="00EC613F" w:rsidRPr="00EC613F">
        <w:rPr>
          <w:rFonts w:ascii="Arial" w:hAnsi="Arial" w:cs="Arial"/>
        </w:rPr>
        <w:t>area, and</w:t>
      </w:r>
      <w:proofErr w:type="gramEnd"/>
      <w:r w:rsidR="00EC613F" w:rsidRPr="00EC613F">
        <w:rPr>
          <w:rFonts w:ascii="Arial" w:hAnsi="Arial" w:cs="Arial"/>
        </w:rPr>
        <w:t xml:space="preserve"> </w:t>
      </w:r>
      <w:r w:rsidRPr="00EC613F">
        <w:rPr>
          <w:rFonts w:ascii="Arial" w:hAnsi="Arial" w:cs="Arial"/>
        </w:rPr>
        <w:t xml:space="preserve">will take part between </w:t>
      </w:r>
      <w:r w:rsidRPr="00EC613F">
        <w:rPr>
          <w:rFonts w:ascii="Arial" w:hAnsi="Arial" w:cs="Arial"/>
          <w:b/>
          <w:bCs/>
        </w:rPr>
        <w:t>01 June and 14 July</w:t>
      </w:r>
      <w:r w:rsidRPr="00EC613F">
        <w:rPr>
          <w:rFonts w:ascii="Arial" w:hAnsi="Arial" w:cs="Arial"/>
        </w:rPr>
        <w:t>.</w:t>
      </w:r>
    </w:p>
    <w:p w14:paraId="7C01B175" w14:textId="01D9ABB4" w:rsidR="00BB72E5" w:rsidRPr="00EC613F" w:rsidRDefault="00BB72E5" w:rsidP="00BB72E5">
      <w:pPr>
        <w:rPr>
          <w:rFonts w:ascii="Arial" w:hAnsi="Arial" w:cs="Arial"/>
        </w:rPr>
      </w:pPr>
      <w:r w:rsidRPr="00EC613F">
        <w:rPr>
          <w:rFonts w:ascii="Arial" w:hAnsi="Arial" w:cs="Arial"/>
        </w:rPr>
        <w:t xml:space="preserve">This is your chance to get residents and staff up and moving and hold your own Olympic style event to promote the health benefits of physical activity to those in your care. We know that by staying active together we can fight deconditioning syndrome- which can result in reduced mobility and muscle strength, confusion, poor mental </w:t>
      </w:r>
      <w:proofErr w:type="gramStart"/>
      <w:r w:rsidRPr="00EC613F">
        <w:rPr>
          <w:rFonts w:ascii="Arial" w:hAnsi="Arial" w:cs="Arial"/>
        </w:rPr>
        <w:t>health</w:t>
      </w:r>
      <w:proofErr w:type="gramEnd"/>
      <w:r w:rsidRPr="00EC613F">
        <w:rPr>
          <w:rFonts w:ascii="Arial" w:hAnsi="Arial" w:cs="Arial"/>
        </w:rPr>
        <w:t xml:space="preserve"> and increased risk of falls. By coming together across the region to celebrate and share ideas on how we can keep </w:t>
      </w:r>
      <w:proofErr w:type="gramStart"/>
      <w:r w:rsidRPr="00EC613F">
        <w:rPr>
          <w:rFonts w:ascii="Arial" w:hAnsi="Arial" w:cs="Arial"/>
        </w:rPr>
        <w:t>residents</w:t>
      </w:r>
      <w:proofErr w:type="gramEnd"/>
      <w:r w:rsidRPr="00EC613F">
        <w:rPr>
          <w:rFonts w:ascii="Arial" w:hAnsi="Arial" w:cs="Arial"/>
        </w:rPr>
        <w:t xml:space="preserve"> active which is clinically proven to reduce the risk of major illness by 30%.</w:t>
      </w:r>
    </w:p>
    <w:p w14:paraId="28D7F96E" w14:textId="6242A680" w:rsidR="00BB72E5" w:rsidRPr="00EC613F" w:rsidRDefault="00BB72E5" w:rsidP="00BB72E5">
      <w:pPr>
        <w:rPr>
          <w:rFonts w:ascii="Arial" w:hAnsi="Arial" w:cs="Arial"/>
        </w:rPr>
      </w:pPr>
      <w:r w:rsidRPr="00EC613F">
        <w:rPr>
          <w:rFonts w:ascii="Arial" w:hAnsi="Arial" w:cs="Arial"/>
        </w:rPr>
        <w:t xml:space="preserve">You can fill your event full of as many different activities as you </w:t>
      </w:r>
      <w:proofErr w:type="gramStart"/>
      <w:r w:rsidRPr="00EC613F">
        <w:rPr>
          <w:rFonts w:ascii="Arial" w:hAnsi="Arial" w:cs="Arial"/>
        </w:rPr>
        <w:t>like, and</w:t>
      </w:r>
      <w:proofErr w:type="gramEnd"/>
      <w:r w:rsidRPr="00EC613F">
        <w:rPr>
          <w:rFonts w:ascii="Arial" w:hAnsi="Arial" w:cs="Arial"/>
        </w:rPr>
        <w:t xml:space="preserve"> consider how you can personalise these to the differing needs of those in our care so we can make sure they are inclusive of all. This is your chance to be as creative as possible, last year we saw everything from wheelchair races to weightlifting and from activities for bed</w:t>
      </w:r>
      <w:r w:rsidR="00EC613F">
        <w:rPr>
          <w:rFonts w:ascii="Arial" w:hAnsi="Arial" w:cs="Arial"/>
        </w:rPr>
        <w:t>-</w:t>
      </w:r>
      <w:r w:rsidRPr="00EC613F">
        <w:rPr>
          <w:rFonts w:ascii="Arial" w:hAnsi="Arial" w:cs="Arial"/>
        </w:rPr>
        <w:t>based residents, staff versus resident rounders and much more</w:t>
      </w:r>
      <w:r w:rsidR="006767D3" w:rsidRPr="00EC613F">
        <w:rPr>
          <w:rFonts w:ascii="Arial" w:hAnsi="Arial" w:cs="Arial"/>
        </w:rPr>
        <w:t>!</w:t>
      </w:r>
    </w:p>
    <w:p w14:paraId="1B1B092C" w14:textId="7F996EAC" w:rsidR="00BB72E5" w:rsidRPr="00EC613F" w:rsidRDefault="00BB72E5" w:rsidP="00BB72E5">
      <w:pPr>
        <w:rPr>
          <w:rFonts w:ascii="Arial" w:hAnsi="Arial" w:cs="Arial"/>
        </w:rPr>
      </w:pPr>
      <w:r w:rsidRPr="00EC613F">
        <w:rPr>
          <w:rFonts w:ascii="Arial" w:hAnsi="Arial" w:cs="Arial"/>
        </w:rPr>
        <w:t>However as last year we have selected a range of "</w:t>
      </w:r>
      <w:r w:rsidRPr="00EC613F">
        <w:rPr>
          <w:rFonts w:ascii="Arial" w:hAnsi="Arial" w:cs="Arial"/>
          <w:b/>
          <w:bCs/>
        </w:rPr>
        <w:t>Medal Events</w:t>
      </w:r>
      <w:r w:rsidRPr="00EC613F">
        <w:rPr>
          <w:rFonts w:ascii="Arial" w:hAnsi="Arial" w:cs="Arial"/>
        </w:rPr>
        <w:t xml:space="preserve">" which providers can take part in, which will count towards our Olympic Medal Table are your chance to compete against fellow providers for our overall Olympic Champions Trophy! All care settings across the county </w:t>
      </w:r>
      <w:proofErr w:type="gramStart"/>
      <w:r w:rsidRPr="00EC613F">
        <w:rPr>
          <w:rFonts w:ascii="Arial" w:hAnsi="Arial" w:cs="Arial"/>
        </w:rPr>
        <w:t>are able to</w:t>
      </w:r>
      <w:proofErr w:type="gramEnd"/>
      <w:r w:rsidRPr="00EC613F">
        <w:rPr>
          <w:rFonts w:ascii="Arial" w:hAnsi="Arial" w:cs="Arial"/>
        </w:rPr>
        <w:t xml:space="preserve"> take part.</w:t>
      </w:r>
    </w:p>
    <w:p w14:paraId="2D5DEE12" w14:textId="62CFA629" w:rsidR="00C86AD5" w:rsidRPr="00EC613F" w:rsidRDefault="00BB72E5" w:rsidP="00C86AD5">
      <w:pPr>
        <w:rPr>
          <w:rFonts w:ascii="Arial" w:hAnsi="Arial" w:cs="Arial"/>
          <w:b/>
          <w:bCs/>
        </w:rPr>
      </w:pPr>
      <w:r w:rsidRPr="00EC613F">
        <w:rPr>
          <w:rFonts w:ascii="Arial" w:hAnsi="Arial" w:cs="Arial"/>
        </w:rPr>
        <w:t xml:space="preserve">We will be sharing a weekly Olympic Bulletin throughout the competition so you can keep up to date with how our competitors are taking part, and to share resources, </w:t>
      </w:r>
      <w:proofErr w:type="gramStart"/>
      <w:r w:rsidRPr="00EC613F">
        <w:rPr>
          <w:rFonts w:ascii="Arial" w:hAnsi="Arial" w:cs="Arial"/>
        </w:rPr>
        <w:t>guidance</w:t>
      </w:r>
      <w:proofErr w:type="gramEnd"/>
      <w:r w:rsidRPr="00EC613F">
        <w:rPr>
          <w:rFonts w:ascii="Arial" w:hAnsi="Arial" w:cs="Arial"/>
        </w:rPr>
        <w:t xml:space="preserve"> and ideas on how you can promote physical activity in your setting. Our Olympic Closing Ceremony will take place </w:t>
      </w:r>
      <w:r w:rsidR="00EC613F">
        <w:rPr>
          <w:rFonts w:ascii="Arial" w:hAnsi="Arial" w:cs="Arial"/>
        </w:rPr>
        <w:t>later in July</w:t>
      </w:r>
      <w:r w:rsidRPr="00EC613F">
        <w:rPr>
          <w:rFonts w:ascii="Arial" w:hAnsi="Arial" w:cs="Arial"/>
          <w:b/>
          <w:bCs/>
        </w:rPr>
        <w:t xml:space="preserve"> </w:t>
      </w:r>
      <w:r w:rsidRPr="00EC613F">
        <w:rPr>
          <w:rFonts w:ascii="Arial" w:hAnsi="Arial" w:cs="Arial"/>
        </w:rPr>
        <w:t>where we will come together to celebrate everybody who took part, and announce our 2023 champions</w:t>
      </w:r>
      <w:r w:rsidR="00C86AD5" w:rsidRPr="00EC613F">
        <w:rPr>
          <w:rFonts w:ascii="Arial" w:hAnsi="Arial" w:cs="Arial"/>
          <w:b/>
          <w:bCs/>
        </w:rPr>
        <w:t xml:space="preserve"> </w:t>
      </w:r>
    </w:p>
    <w:p w14:paraId="285B66D6" w14:textId="237A29A5" w:rsidR="001400DB" w:rsidRPr="00EC613F" w:rsidRDefault="00C86AD5" w:rsidP="00BB72E5">
      <w:pPr>
        <w:rPr>
          <w:rFonts w:ascii="Arial" w:hAnsi="Arial" w:cs="Arial"/>
          <w:b/>
          <w:bCs/>
        </w:rPr>
      </w:pPr>
      <w:r w:rsidRPr="00EC613F">
        <w:rPr>
          <w:rFonts w:ascii="Arial" w:hAnsi="Arial" w:cs="Arial"/>
          <w:b/>
          <w:bCs/>
        </w:rPr>
        <w:t xml:space="preserve">To register to take part in the fun all you need to do is complete the registration form </w:t>
      </w:r>
      <w:r w:rsidR="003A14D2" w:rsidRPr="00EC613F">
        <w:rPr>
          <w:rFonts w:ascii="Arial" w:hAnsi="Arial" w:cs="Arial"/>
          <w:b/>
          <w:bCs/>
        </w:rPr>
        <w:t xml:space="preserve">below </w:t>
      </w:r>
      <w:r w:rsidRPr="00EC613F">
        <w:rPr>
          <w:rFonts w:ascii="Arial" w:hAnsi="Arial" w:cs="Arial"/>
          <w:b/>
          <w:bCs/>
        </w:rPr>
        <w:t xml:space="preserve">and return to </w:t>
      </w:r>
      <w:hyperlink r:id="rId9" w:history="1">
        <w:r w:rsidRPr="00EC613F">
          <w:rPr>
            <w:rStyle w:val="Hyperlink"/>
            <w:rFonts w:ascii="Arial" w:hAnsi="Arial" w:cs="Arial"/>
            <w:b/>
            <w:bCs/>
          </w:rPr>
          <w:t>sam.varo@nhs.net</w:t>
        </w:r>
      </w:hyperlink>
      <w:r w:rsidRPr="00EC613F">
        <w:rPr>
          <w:rFonts w:ascii="Arial" w:hAnsi="Arial" w:cs="Arial"/>
          <w:b/>
          <w:bCs/>
        </w:rPr>
        <w:t xml:space="preserve">. </w:t>
      </w:r>
    </w:p>
    <w:p w14:paraId="3E2658EF" w14:textId="78DBD0DF" w:rsidR="00BB72E5" w:rsidRDefault="00BB72E5" w:rsidP="006767D3">
      <w:pPr>
        <w:jc w:val="center"/>
        <w:rPr>
          <w:rFonts w:ascii="Arial" w:hAnsi="Arial" w:cs="Arial"/>
          <w:b/>
          <w:bCs/>
          <w:sz w:val="32"/>
          <w:szCs w:val="32"/>
        </w:rPr>
      </w:pPr>
    </w:p>
    <w:p w14:paraId="528FFBE6" w14:textId="5B288670" w:rsidR="00E67081" w:rsidRDefault="00E67081" w:rsidP="003A14D2">
      <w:pPr>
        <w:jc w:val="center"/>
        <w:rPr>
          <w:rFonts w:ascii="Arial" w:hAnsi="Arial" w:cs="Arial"/>
          <w:b/>
          <w:bCs/>
          <w:sz w:val="28"/>
          <w:szCs w:val="28"/>
        </w:rPr>
      </w:pPr>
      <w:r>
        <w:rPr>
          <w:rFonts w:ascii="Arial" w:hAnsi="Arial" w:cs="Arial"/>
          <w:b/>
          <w:bCs/>
          <w:noProof/>
          <w:sz w:val="28"/>
          <w:szCs w:val="28"/>
        </w:rPr>
        <w:lastRenderedPageBreak/>
        <w:drawing>
          <wp:inline distT="0" distB="0" distL="0" distR="0" wp14:anchorId="5228BA25" wp14:editId="293E6EAC">
            <wp:extent cx="5730875" cy="8108315"/>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8108315"/>
                    </a:xfrm>
                    <a:prstGeom prst="rect">
                      <a:avLst/>
                    </a:prstGeom>
                    <a:noFill/>
                  </pic:spPr>
                </pic:pic>
              </a:graphicData>
            </a:graphic>
          </wp:inline>
        </w:drawing>
      </w:r>
    </w:p>
    <w:p w14:paraId="7DD66F8F" w14:textId="77777777" w:rsidR="00E67081" w:rsidRDefault="00E67081" w:rsidP="00E67081">
      <w:pPr>
        <w:rPr>
          <w:rFonts w:ascii="Arial" w:hAnsi="Arial" w:cs="Arial"/>
          <w:b/>
          <w:bCs/>
          <w:sz w:val="28"/>
          <w:szCs w:val="28"/>
        </w:rPr>
      </w:pPr>
    </w:p>
    <w:p w14:paraId="6FAAF6B8" w14:textId="3CBA5B3E" w:rsidR="00E67081" w:rsidRDefault="00E67081" w:rsidP="00E67081">
      <w:pPr>
        <w:jc w:val="center"/>
        <w:rPr>
          <w:rFonts w:ascii="Arial" w:hAnsi="Arial" w:cs="Arial"/>
          <w:b/>
          <w:bCs/>
          <w:sz w:val="28"/>
          <w:szCs w:val="28"/>
        </w:rPr>
      </w:pPr>
      <w:r>
        <w:rPr>
          <w:noProof/>
        </w:rPr>
        <w:drawing>
          <wp:inline distT="0" distB="0" distL="0" distR="0" wp14:anchorId="1771BFB2" wp14:editId="01D3DCEB">
            <wp:extent cx="5727700" cy="162846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033" t="46090" r="16463" b="25350"/>
                    <a:stretch/>
                  </pic:blipFill>
                  <pic:spPr bwMode="auto">
                    <a:xfrm>
                      <a:off x="0" y="0"/>
                      <a:ext cx="5764885" cy="1639036"/>
                    </a:xfrm>
                    <a:prstGeom prst="rect">
                      <a:avLst/>
                    </a:prstGeom>
                    <a:ln>
                      <a:noFill/>
                    </a:ln>
                    <a:extLst>
                      <a:ext uri="{53640926-AAD7-44D8-BBD7-CCE9431645EC}">
                        <a14:shadowObscured xmlns:a14="http://schemas.microsoft.com/office/drawing/2010/main"/>
                      </a:ext>
                    </a:extLst>
                  </pic:spPr>
                </pic:pic>
              </a:graphicData>
            </a:graphic>
          </wp:inline>
        </w:drawing>
      </w:r>
    </w:p>
    <w:p w14:paraId="585A3BF1" w14:textId="549B94DE" w:rsidR="003A14D2" w:rsidRPr="00C86AD5" w:rsidRDefault="00C86AD5" w:rsidP="003A14D2">
      <w:pPr>
        <w:jc w:val="center"/>
        <w:rPr>
          <w:rFonts w:ascii="Arial" w:hAnsi="Arial" w:cs="Arial"/>
          <w:b/>
          <w:bCs/>
          <w:sz w:val="28"/>
          <w:szCs w:val="28"/>
        </w:rPr>
      </w:pPr>
      <w:r w:rsidRPr="00C86AD5">
        <w:rPr>
          <w:rFonts w:ascii="Arial" w:hAnsi="Arial" w:cs="Arial"/>
          <w:b/>
          <w:bCs/>
          <w:sz w:val="28"/>
          <w:szCs w:val="28"/>
        </w:rPr>
        <w:t>Time to Start Planning Your Event</w:t>
      </w:r>
    </w:p>
    <w:p w14:paraId="048F634A" w14:textId="0A62BB11" w:rsidR="003A14D2" w:rsidRDefault="003A14D2" w:rsidP="003A14D2">
      <w:pPr>
        <w:pStyle w:val="ListParagraph"/>
        <w:numPr>
          <w:ilvl w:val="0"/>
          <w:numId w:val="1"/>
        </w:numPr>
        <w:spacing w:line="256" w:lineRule="auto"/>
        <w:rPr>
          <w:rFonts w:ascii="Arial" w:hAnsi="Arial" w:cs="Arial"/>
          <w:sz w:val="24"/>
          <w:szCs w:val="24"/>
        </w:rPr>
      </w:pPr>
      <w:r>
        <w:rPr>
          <w:rFonts w:ascii="Arial" w:hAnsi="Arial" w:cs="Arial"/>
          <w:sz w:val="24"/>
          <w:szCs w:val="24"/>
        </w:rPr>
        <w:t>Next start training… Limber up and Get in Shape! We will be sharing resources both ahead of and throughout the competition with ideas on how you can support physical activity in your settings.</w:t>
      </w:r>
    </w:p>
    <w:p w14:paraId="0BE0B96B" w14:textId="77777777" w:rsidR="003A14D2" w:rsidRDefault="003A14D2" w:rsidP="003A14D2">
      <w:pPr>
        <w:pStyle w:val="ListParagraph"/>
        <w:numPr>
          <w:ilvl w:val="0"/>
          <w:numId w:val="1"/>
        </w:numPr>
        <w:spacing w:line="256" w:lineRule="auto"/>
        <w:rPr>
          <w:rFonts w:ascii="Arial" w:hAnsi="Arial" w:cs="Arial"/>
          <w:sz w:val="24"/>
          <w:szCs w:val="24"/>
        </w:rPr>
      </w:pPr>
      <w:r>
        <w:rPr>
          <w:rFonts w:ascii="Arial" w:hAnsi="Arial" w:cs="Arial"/>
          <w:sz w:val="24"/>
          <w:szCs w:val="24"/>
        </w:rPr>
        <w:t>Plan your day- Spark the excitement, get busy making decorations such as banners/flags/bunting. Consider a team mascot, an Olympic torch, a podium?</w:t>
      </w:r>
    </w:p>
    <w:p w14:paraId="473605CD" w14:textId="77777777" w:rsidR="003A14D2" w:rsidRDefault="003A14D2" w:rsidP="003A14D2">
      <w:pPr>
        <w:pStyle w:val="ListParagraph"/>
        <w:numPr>
          <w:ilvl w:val="0"/>
          <w:numId w:val="1"/>
        </w:numPr>
        <w:spacing w:line="256" w:lineRule="auto"/>
        <w:rPr>
          <w:rFonts w:ascii="Arial" w:hAnsi="Arial" w:cs="Arial"/>
          <w:sz w:val="24"/>
          <w:szCs w:val="24"/>
        </w:rPr>
      </w:pPr>
      <w:r>
        <w:rPr>
          <w:rFonts w:ascii="Arial" w:hAnsi="Arial" w:cs="Arial"/>
          <w:sz w:val="24"/>
          <w:szCs w:val="24"/>
        </w:rPr>
        <w:t>Is there anyone that you can involve such as a local school or a sports personality?</w:t>
      </w:r>
    </w:p>
    <w:p w14:paraId="7E8971B2" w14:textId="77777777" w:rsidR="003A14D2" w:rsidRDefault="003A14D2" w:rsidP="003A14D2">
      <w:pPr>
        <w:pStyle w:val="ListParagraph"/>
        <w:numPr>
          <w:ilvl w:val="0"/>
          <w:numId w:val="1"/>
        </w:numPr>
        <w:spacing w:line="256" w:lineRule="auto"/>
        <w:rPr>
          <w:rFonts w:ascii="Arial" w:hAnsi="Arial" w:cs="Arial"/>
          <w:sz w:val="24"/>
          <w:szCs w:val="24"/>
        </w:rPr>
      </w:pPr>
      <w:r>
        <w:rPr>
          <w:rFonts w:ascii="Arial" w:hAnsi="Arial" w:cs="Arial"/>
          <w:sz w:val="24"/>
          <w:szCs w:val="24"/>
        </w:rPr>
        <w:t>Do you have any sports men/women in your organisation, celebrate and tell their stories?</w:t>
      </w:r>
    </w:p>
    <w:p w14:paraId="79DBACE7" w14:textId="05618BF7" w:rsidR="003A14D2" w:rsidRDefault="003A14D2" w:rsidP="003A14D2">
      <w:pPr>
        <w:pStyle w:val="ListParagraph"/>
        <w:numPr>
          <w:ilvl w:val="0"/>
          <w:numId w:val="1"/>
        </w:numPr>
        <w:spacing w:line="256" w:lineRule="auto"/>
        <w:rPr>
          <w:rFonts w:ascii="Arial" w:hAnsi="Arial" w:cs="Arial"/>
          <w:sz w:val="24"/>
          <w:szCs w:val="24"/>
        </w:rPr>
      </w:pPr>
      <w:r>
        <w:rPr>
          <w:rFonts w:ascii="Arial" w:hAnsi="Arial" w:cs="Arial"/>
          <w:sz w:val="24"/>
          <w:szCs w:val="24"/>
        </w:rPr>
        <w:t xml:space="preserve">Plan your games or races – Get creative with wacky wheelchair races, </w:t>
      </w:r>
      <w:proofErr w:type="spellStart"/>
      <w:r>
        <w:rPr>
          <w:rFonts w:ascii="Arial" w:hAnsi="Arial" w:cs="Arial"/>
          <w:sz w:val="24"/>
          <w:szCs w:val="24"/>
        </w:rPr>
        <w:t>zimmer</w:t>
      </w:r>
      <w:proofErr w:type="spellEnd"/>
      <w:r>
        <w:rPr>
          <w:rFonts w:ascii="Arial" w:hAnsi="Arial" w:cs="Arial"/>
          <w:sz w:val="24"/>
          <w:szCs w:val="24"/>
        </w:rPr>
        <w:t xml:space="preserve"> frame races, </w:t>
      </w:r>
      <w:proofErr w:type="gramStart"/>
      <w:r>
        <w:rPr>
          <w:rFonts w:ascii="Arial" w:hAnsi="Arial" w:cs="Arial"/>
          <w:sz w:val="24"/>
          <w:szCs w:val="24"/>
        </w:rPr>
        <w:t>egg</w:t>
      </w:r>
      <w:proofErr w:type="gramEnd"/>
      <w:r>
        <w:rPr>
          <w:rFonts w:ascii="Arial" w:hAnsi="Arial" w:cs="Arial"/>
          <w:sz w:val="24"/>
          <w:szCs w:val="24"/>
        </w:rPr>
        <w:t xml:space="preserve"> and spoon, dressing up, obstacle races, carpet bowls… Anything goes! Consider how you can personalise these to the needs of your residents.</w:t>
      </w:r>
    </w:p>
    <w:p w14:paraId="71B94685" w14:textId="06C72636" w:rsidR="00BB72E5" w:rsidRDefault="003A14D2" w:rsidP="003A14D2">
      <w:pPr>
        <w:pStyle w:val="ListParagraph"/>
        <w:numPr>
          <w:ilvl w:val="0"/>
          <w:numId w:val="1"/>
        </w:numPr>
        <w:spacing w:line="256" w:lineRule="auto"/>
        <w:rPr>
          <w:rFonts w:ascii="Arial" w:hAnsi="Arial" w:cs="Arial"/>
          <w:sz w:val="24"/>
          <w:szCs w:val="24"/>
        </w:rPr>
      </w:pPr>
      <w:r>
        <w:rPr>
          <w:rFonts w:ascii="Arial" w:hAnsi="Arial" w:cs="Arial"/>
          <w:sz w:val="24"/>
          <w:szCs w:val="24"/>
        </w:rPr>
        <w:t>Consider a creative way of ensuring all participants maintain hydrated throughout</w:t>
      </w:r>
      <w:r w:rsidR="00E67081">
        <w:rPr>
          <w:rFonts w:ascii="Arial" w:hAnsi="Arial" w:cs="Arial"/>
          <w:sz w:val="24"/>
          <w:szCs w:val="24"/>
        </w:rPr>
        <w:t xml:space="preserve">. Follow this </w:t>
      </w:r>
      <w:hyperlink r:id="rId12" w:history="1">
        <w:r w:rsidR="00E67081" w:rsidRPr="00E67081">
          <w:rPr>
            <w:rStyle w:val="Hyperlink"/>
            <w:rFonts w:ascii="Arial" w:hAnsi="Arial" w:cs="Arial"/>
            <w:color w:val="006666"/>
            <w:sz w:val="24"/>
            <w:szCs w:val="24"/>
          </w:rPr>
          <w:t>link</w:t>
        </w:r>
      </w:hyperlink>
      <w:r w:rsidR="00E67081" w:rsidRPr="00E67081">
        <w:rPr>
          <w:rFonts w:ascii="Arial" w:hAnsi="Arial" w:cs="Arial"/>
          <w:color w:val="006666"/>
          <w:sz w:val="24"/>
          <w:szCs w:val="24"/>
        </w:rPr>
        <w:t xml:space="preserve"> </w:t>
      </w:r>
      <w:r w:rsidR="00E67081">
        <w:rPr>
          <w:rFonts w:ascii="Arial" w:hAnsi="Arial" w:cs="Arial"/>
          <w:sz w:val="24"/>
          <w:szCs w:val="24"/>
        </w:rPr>
        <w:t>for more information on our Improving Hydration in Care Settings Project for some great ideas.</w:t>
      </w:r>
    </w:p>
    <w:p w14:paraId="1E4EA4BF" w14:textId="77777777" w:rsidR="006767D3" w:rsidRPr="006767D3" w:rsidRDefault="006767D3" w:rsidP="006767D3">
      <w:pPr>
        <w:pStyle w:val="ListParagraph"/>
        <w:spacing w:line="256" w:lineRule="auto"/>
        <w:rPr>
          <w:rFonts w:ascii="Arial" w:hAnsi="Arial" w:cs="Arial"/>
          <w:sz w:val="24"/>
          <w:szCs w:val="24"/>
        </w:rPr>
      </w:pPr>
    </w:p>
    <w:tbl>
      <w:tblPr>
        <w:tblStyle w:val="TableGrid"/>
        <w:tblW w:w="0" w:type="auto"/>
        <w:tblLook w:val="04A0" w:firstRow="1" w:lastRow="0" w:firstColumn="1" w:lastColumn="0" w:noHBand="0" w:noVBand="1"/>
      </w:tblPr>
      <w:tblGrid>
        <w:gridCol w:w="4106"/>
        <w:gridCol w:w="4678"/>
      </w:tblGrid>
      <w:tr w:rsidR="00BB72E5" w14:paraId="209FD08C" w14:textId="77777777" w:rsidTr="00F40E19">
        <w:tc>
          <w:tcPr>
            <w:tcW w:w="8784" w:type="dxa"/>
            <w:gridSpan w:val="2"/>
          </w:tcPr>
          <w:p w14:paraId="35E801F4" w14:textId="6E0C3638" w:rsidR="00BB72E5" w:rsidRDefault="00BB72E5" w:rsidP="001400DB">
            <w:pPr>
              <w:jc w:val="center"/>
              <w:rPr>
                <w:rFonts w:ascii="Arial" w:hAnsi="Arial" w:cs="Arial"/>
                <w:b/>
                <w:bCs/>
                <w:sz w:val="32"/>
                <w:szCs w:val="32"/>
              </w:rPr>
            </w:pPr>
            <w:r>
              <w:rPr>
                <w:rFonts w:ascii="Arial" w:hAnsi="Arial" w:cs="Arial"/>
                <w:b/>
                <w:bCs/>
                <w:sz w:val="32"/>
                <w:szCs w:val="32"/>
              </w:rPr>
              <w:t>2023 North Yorkshire and York Care Provider Olympics Registration Form</w:t>
            </w:r>
          </w:p>
        </w:tc>
      </w:tr>
      <w:tr w:rsidR="001400DB" w14:paraId="782189E8" w14:textId="77777777" w:rsidTr="001400DB">
        <w:tc>
          <w:tcPr>
            <w:tcW w:w="4106" w:type="dxa"/>
          </w:tcPr>
          <w:p w14:paraId="15B4BA94" w14:textId="212119C8" w:rsidR="001400DB" w:rsidRDefault="001400DB" w:rsidP="001400DB">
            <w:pPr>
              <w:jc w:val="center"/>
              <w:rPr>
                <w:rFonts w:ascii="Arial" w:hAnsi="Arial" w:cs="Arial"/>
                <w:b/>
                <w:bCs/>
                <w:sz w:val="32"/>
                <w:szCs w:val="32"/>
              </w:rPr>
            </w:pPr>
            <w:r>
              <w:rPr>
                <w:rFonts w:ascii="Arial" w:hAnsi="Arial" w:cs="Arial"/>
                <w:b/>
                <w:bCs/>
                <w:sz w:val="32"/>
                <w:szCs w:val="32"/>
              </w:rPr>
              <w:t>Name of Care Provider</w:t>
            </w:r>
          </w:p>
        </w:tc>
        <w:tc>
          <w:tcPr>
            <w:tcW w:w="4678" w:type="dxa"/>
          </w:tcPr>
          <w:p w14:paraId="51666F92" w14:textId="77777777" w:rsidR="001400DB" w:rsidRDefault="001400DB" w:rsidP="001400DB">
            <w:pPr>
              <w:jc w:val="center"/>
              <w:rPr>
                <w:rFonts w:ascii="Arial" w:hAnsi="Arial" w:cs="Arial"/>
                <w:b/>
                <w:bCs/>
                <w:sz w:val="32"/>
                <w:szCs w:val="32"/>
              </w:rPr>
            </w:pPr>
          </w:p>
        </w:tc>
      </w:tr>
      <w:tr w:rsidR="003A14D2" w14:paraId="4B4F9C27" w14:textId="77777777" w:rsidTr="001400DB">
        <w:tc>
          <w:tcPr>
            <w:tcW w:w="4106" w:type="dxa"/>
          </w:tcPr>
          <w:p w14:paraId="40D7FF3B" w14:textId="4D751F4F" w:rsidR="003A14D2" w:rsidRDefault="003A14D2" w:rsidP="001400DB">
            <w:pPr>
              <w:jc w:val="center"/>
              <w:rPr>
                <w:rFonts w:ascii="Arial" w:hAnsi="Arial" w:cs="Arial"/>
                <w:b/>
                <w:bCs/>
                <w:sz w:val="32"/>
                <w:szCs w:val="32"/>
              </w:rPr>
            </w:pPr>
            <w:r>
              <w:rPr>
                <w:rFonts w:ascii="Arial" w:hAnsi="Arial" w:cs="Arial"/>
                <w:b/>
                <w:bCs/>
                <w:sz w:val="32"/>
                <w:szCs w:val="32"/>
              </w:rPr>
              <w:t>Older Adults or Younger Adults/LD Category</w:t>
            </w:r>
          </w:p>
        </w:tc>
        <w:tc>
          <w:tcPr>
            <w:tcW w:w="4678" w:type="dxa"/>
          </w:tcPr>
          <w:p w14:paraId="39674F07" w14:textId="77777777" w:rsidR="003A14D2" w:rsidRDefault="003A14D2" w:rsidP="001400DB">
            <w:pPr>
              <w:jc w:val="center"/>
              <w:rPr>
                <w:rFonts w:ascii="Arial" w:hAnsi="Arial" w:cs="Arial"/>
                <w:b/>
                <w:bCs/>
                <w:sz w:val="32"/>
                <w:szCs w:val="32"/>
              </w:rPr>
            </w:pPr>
          </w:p>
        </w:tc>
      </w:tr>
      <w:tr w:rsidR="001400DB" w14:paraId="02FA4BA0" w14:textId="77777777" w:rsidTr="001400DB">
        <w:tc>
          <w:tcPr>
            <w:tcW w:w="4106" w:type="dxa"/>
          </w:tcPr>
          <w:p w14:paraId="39B491E0" w14:textId="22BA5C12" w:rsidR="001400DB" w:rsidRDefault="001400DB" w:rsidP="001400DB">
            <w:pPr>
              <w:jc w:val="center"/>
              <w:rPr>
                <w:rFonts w:ascii="Arial" w:hAnsi="Arial" w:cs="Arial"/>
                <w:b/>
                <w:bCs/>
                <w:sz w:val="32"/>
                <w:szCs w:val="32"/>
              </w:rPr>
            </w:pPr>
            <w:r>
              <w:rPr>
                <w:rFonts w:ascii="Arial" w:hAnsi="Arial" w:cs="Arial"/>
                <w:b/>
                <w:bCs/>
                <w:sz w:val="32"/>
                <w:szCs w:val="32"/>
              </w:rPr>
              <w:t>Team Name</w:t>
            </w:r>
          </w:p>
        </w:tc>
        <w:tc>
          <w:tcPr>
            <w:tcW w:w="4678" w:type="dxa"/>
          </w:tcPr>
          <w:p w14:paraId="5F4D1D4F" w14:textId="77777777" w:rsidR="001400DB" w:rsidRDefault="001400DB" w:rsidP="001400DB">
            <w:pPr>
              <w:jc w:val="center"/>
              <w:rPr>
                <w:rFonts w:ascii="Arial" w:hAnsi="Arial" w:cs="Arial"/>
                <w:b/>
                <w:bCs/>
                <w:sz w:val="32"/>
                <w:szCs w:val="32"/>
              </w:rPr>
            </w:pPr>
          </w:p>
        </w:tc>
      </w:tr>
      <w:tr w:rsidR="001400DB" w14:paraId="3B8F986B" w14:textId="77777777" w:rsidTr="001400DB">
        <w:tc>
          <w:tcPr>
            <w:tcW w:w="4106" w:type="dxa"/>
          </w:tcPr>
          <w:p w14:paraId="5733FA76" w14:textId="1D78317E" w:rsidR="001400DB" w:rsidRDefault="00BB72E5" w:rsidP="001400DB">
            <w:pPr>
              <w:jc w:val="center"/>
              <w:rPr>
                <w:rFonts w:ascii="Arial" w:hAnsi="Arial" w:cs="Arial"/>
                <w:b/>
                <w:bCs/>
                <w:sz w:val="32"/>
                <w:szCs w:val="32"/>
              </w:rPr>
            </w:pPr>
            <w:r>
              <w:rPr>
                <w:rFonts w:ascii="Arial" w:hAnsi="Arial" w:cs="Arial"/>
                <w:b/>
                <w:bCs/>
                <w:sz w:val="32"/>
                <w:szCs w:val="32"/>
              </w:rPr>
              <w:t>Contact Name</w:t>
            </w:r>
          </w:p>
        </w:tc>
        <w:tc>
          <w:tcPr>
            <w:tcW w:w="4678" w:type="dxa"/>
          </w:tcPr>
          <w:p w14:paraId="001C69B3" w14:textId="77777777" w:rsidR="001400DB" w:rsidRDefault="001400DB" w:rsidP="001400DB">
            <w:pPr>
              <w:jc w:val="center"/>
              <w:rPr>
                <w:rFonts w:ascii="Arial" w:hAnsi="Arial" w:cs="Arial"/>
                <w:b/>
                <w:bCs/>
                <w:sz w:val="32"/>
                <w:szCs w:val="32"/>
              </w:rPr>
            </w:pPr>
          </w:p>
        </w:tc>
      </w:tr>
      <w:tr w:rsidR="001400DB" w14:paraId="0868761A" w14:textId="77777777" w:rsidTr="001400DB">
        <w:tc>
          <w:tcPr>
            <w:tcW w:w="4106" w:type="dxa"/>
          </w:tcPr>
          <w:p w14:paraId="0ED71C83" w14:textId="213EF796" w:rsidR="001400DB" w:rsidRDefault="00BB72E5" w:rsidP="001400DB">
            <w:pPr>
              <w:jc w:val="center"/>
              <w:rPr>
                <w:rFonts w:ascii="Arial" w:hAnsi="Arial" w:cs="Arial"/>
                <w:b/>
                <w:bCs/>
                <w:sz w:val="32"/>
                <w:szCs w:val="32"/>
              </w:rPr>
            </w:pPr>
            <w:r>
              <w:rPr>
                <w:rFonts w:ascii="Arial" w:hAnsi="Arial" w:cs="Arial"/>
                <w:b/>
                <w:bCs/>
                <w:sz w:val="32"/>
                <w:szCs w:val="32"/>
              </w:rPr>
              <w:t>Date of Event</w:t>
            </w:r>
            <w:r w:rsidR="00C86AD5">
              <w:rPr>
                <w:rFonts w:ascii="Arial" w:hAnsi="Arial" w:cs="Arial"/>
                <w:b/>
                <w:bCs/>
                <w:sz w:val="32"/>
                <w:szCs w:val="32"/>
              </w:rPr>
              <w:t xml:space="preserve"> (Between 01 June and 14 July</w:t>
            </w:r>
            <w:r w:rsidR="003A14D2">
              <w:rPr>
                <w:rFonts w:ascii="Arial" w:hAnsi="Arial" w:cs="Arial"/>
                <w:b/>
                <w:bCs/>
                <w:sz w:val="32"/>
                <w:szCs w:val="32"/>
              </w:rPr>
              <w:t>)</w:t>
            </w:r>
          </w:p>
        </w:tc>
        <w:tc>
          <w:tcPr>
            <w:tcW w:w="4678" w:type="dxa"/>
          </w:tcPr>
          <w:p w14:paraId="6D6D86AF" w14:textId="77777777" w:rsidR="001400DB" w:rsidRDefault="001400DB" w:rsidP="001400DB">
            <w:pPr>
              <w:jc w:val="center"/>
              <w:rPr>
                <w:rFonts w:ascii="Arial" w:hAnsi="Arial" w:cs="Arial"/>
                <w:b/>
                <w:bCs/>
                <w:sz w:val="32"/>
                <w:szCs w:val="32"/>
              </w:rPr>
            </w:pPr>
          </w:p>
        </w:tc>
      </w:tr>
      <w:tr w:rsidR="003A14D2" w14:paraId="36DAE0B6" w14:textId="77777777" w:rsidTr="0030261F">
        <w:tc>
          <w:tcPr>
            <w:tcW w:w="8784" w:type="dxa"/>
            <w:gridSpan w:val="2"/>
          </w:tcPr>
          <w:p w14:paraId="24E3164A" w14:textId="0D2849A5" w:rsidR="006767D3" w:rsidRPr="00E67081" w:rsidRDefault="003A14D2" w:rsidP="00E67081">
            <w:pPr>
              <w:jc w:val="center"/>
              <w:rPr>
                <w:rFonts w:ascii="Arial" w:hAnsi="Arial" w:cs="Arial"/>
                <w:b/>
                <w:bCs/>
                <w:color w:val="0563C1" w:themeColor="hyperlink"/>
                <w:sz w:val="32"/>
                <w:szCs w:val="32"/>
                <w:u w:val="single"/>
              </w:rPr>
            </w:pPr>
            <w:r>
              <w:rPr>
                <w:rFonts w:ascii="Arial" w:hAnsi="Arial" w:cs="Arial"/>
                <w:b/>
                <w:bCs/>
                <w:sz w:val="32"/>
                <w:szCs w:val="32"/>
              </w:rPr>
              <w:t xml:space="preserve">Please Return to </w:t>
            </w:r>
            <w:hyperlink r:id="rId13" w:history="1">
              <w:r w:rsidRPr="00684B5A">
                <w:rPr>
                  <w:rStyle w:val="Hyperlink"/>
                  <w:rFonts w:ascii="Arial" w:hAnsi="Arial" w:cs="Arial"/>
                  <w:b/>
                  <w:bCs/>
                  <w:sz w:val="32"/>
                  <w:szCs w:val="32"/>
                </w:rPr>
                <w:t>sam.varo@nhs.net</w:t>
              </w:r>
            </w:hyperlink>
          </w:p>
        </w:tc>
      </w:tr>
    </w:tbl>
    <w:p w14:paraId="768D0AB7" w14:textId="6F016C67" w:rsidR="001400DB" w:rsidRDefault="001400DB" w:rsidP="001400DB">
      <w:pPr>
        <w:jc w:val="center"/>
        <w:rPr>
          <w:rFonts w:ascii="Arial" w:hAnsi="Arial" w:cs="Arial"/>
          <w:b/>
          <w:bCs/>
          <w:sz w:val="32"/>
          <w:szCs w:val="32"/>
        </w:rPr>
      </w:pPr>
    </w:p>
    <w:p w14:paraId="022379E6" w14:textId="2B7E6665" w:rsidR="00EC613F" w:rsidRDefault="00EC613F" w:rsidP="00E67081">
      <w:pPr>
        <w:jc w:val="center"/>
        <w:rPr>
          <w:rFonts w:ascii="Arial" w:hAnsi="Arial" w:cs="Arial"/>
          <w:b/>
          <w:bCs/>
          <w:sz w:val="32"/>
          <w:szCs w:val="32"/>
        </w:rPr>
      </w:pPr>
      <w:r>
        <w:rPr>
          <w:rFonts w:ascii="Arial" w:hAnsi="Arial" w:cs="Arial"/>
          <w:b/>
          <w:bCs/>
          <w:noProof/>
          <w:sz w:val="32"/>
          <w:szCs w:val="32"/>
        </w:rPr>
        <w:lastRenderedPageBreak/>
        <w:drawing>
          <wp:inline distT="0" distB="0" distL="0" distR="0" wp14:anchorId="2B2B05D0" wp14:editId="67A29E68">
            <wp:extent cx="6140159" cy="8597900"/>
            <wp:effectExtent l="0" t="0" r="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rotWithShape="1">
                    <a:blip r:embed="rId14">
                      <a:extLst>
                        <a:ext uri="{28A0092B-C50C-407E-A947-70E740481C1C}">
                          <a14:useLocalDpi xmlns:a14="http://schemas.microsoft.com/office/drawing/2010/main" val="0"/>
                        </a:ext>
                      </a:extLst>
                    </a:blip>
                    <a:srcRect l="9638" t="10104" r="9263" b="9597"/>
                    <a:stretch/>
                  </pic:blipFill>
                  <pic:spPr bwMode="auto">
                    <a:xfrm>
                      <a:off x="0" y="0"/>
                      <a:ext cx="6150536" cy="8612430"/>
                    </a:xfrm>
                    <a:prstGeom prst="rect">
                      <a:avLst/>
                    </a:prstGeom>
                    <a:ln>
                      <a:noFill/>
                    </a:ln>
                    <a:extLst>
                      <a:ext uri="{53640926-AAD7-44D8-BBD7-CCE9431645EC}">
                        <a14:shadowObscured xmlns:a14="http://schemas.microsoft.com/office/drawing/2010/main"/>
                      </a:ext>
                    </a:extLst>
                  </pic:spPr>
                </pic:pic>
              </a:graphicData>
            </a:graphic>
          </wp:inline>
        </w:drawing>
      </w:r>
    </w:p>
    <w:p w14:paraId="31638385" w14:textId="5A0C6277" w:rsidR="00E67081" w:rsidRDefault="00E67081" w:rsidP="00EC613F">
      <w:pPr>
        <w:jc w:val="center"/>
        <w:rPr>
          <w:rFonts w:ascii="Arial" w:hAnsi="Arial" w:cs="Arial"/>
          <w:b/>
          <w:bCs/>
          <w:sz w:val="32"/>
          <w:szCs w:val="32"/>
        </w:rPr>
      </w:pPr>
      <w:r>
        <w:rPr>
          <w:rFonts w:ascii="Arial" w:hAnsi="Arial" w:cs="Arial"/>
          <w:b/>
          <w:bCs/>
          <w:sz w:val="32"/>
          <w:szCs w:val="32"/>
        </w:rPr>
        <w:lastRenderedPageBreak/>
        <w:t xml:space="preserve">Completed Your Event? Please Record Your Scores into The Below Table and Return to </w:t>
      </w:r>
      <w:hyperlink r:id="rId15" w:history="1">
        <w:r w:rsidRPr="00636AFB">
          <w:rPr>
            <w:rStyle w:val="Hyperlink"/>
            <w:rFonts w:ascii="Arial" w:hAnsi="Arial" w:cs="Arial"/>
            <w:b/>
            <w:bCs/>
            <w:sz w:val="32"/>
            <w:szCs w:val="32"/>
          </w:rPr>
          <w:t>sam.varo@nhs.net</w:t>
        </w:r>
      </w:hyperlink>
    </w:p>
    <w:tbl>
      <w:tblPr>
        <w:tblStyle w:val="TableGrid"/>
        <w:tblW w:w="0" w:type="auto"/>
        <w:tblLook w:val="04A0" w:firstRow="1" w:lastRow="0" w:firstColumn="1" w:lastColumn="0" w:noHBand="0" w:noVBand="1"/>
      </w:tblPr>
      <w:tblGrid>
        <w:gridCol w:w="4508"/>
        <w:gridCol w:w="4508"/>
      </w:tblGrid>
      <w:tr w:rsidR="00E67081" w14:paraId="280AB784" w14:textId="77777777" w:rsidTr="00E67081">
        <w:tc>
          <w:tcPr>
            <w:tcW w:w="4508" w:type="dxa"/>
          </w:tcPr>
          <w:p w14:paraId="71D959CA" w14:textId="11A7C3A9" w:rsidR="00E67081" w:rsidRPr="00E67081" w:rsidRDefault="00E67081" w:rsidP="00E67081">
            <w:pPr>
              <w:rPr>
                <w:rFonts w:ascii="Arial" w:hAnsi="Arial" w:cs="Arial"/>
                <w:b/>
                <w:bCs/>
                <w:sz w:val="24"/>
                <w:szCs w:val="24"/>
              </w:rPr>
            </w:pPr>
            <w:r w:rsidRPr="00E67081">
              <w:rPr>
                <w:rFonts w:ascii="Arial" w:hAnsi="Arial" w:cs="Arial"/>
                <w:b/>
                <w:bCs/>
                <w:sz w:val="24"/>
                <w:szCs w:val="24"/>
              </w:rPr>
              <w:t>Date of Event</w:t>
            </w:r>
          </w:p>
        </w:tc>
        <w:tc>
          <w:tcPr>
            <w:tcW w:w="4508" w:type="dxa"/>
          </w:tcPr>
          <w:p w14:paraId="3A569E7B" w14:textId="77777777" w:rsidR="00E67081" w:rsidRPr="00E67081" w:rsidRDefault="00E67081" w:rsidP="00E67081">
            <w:pPr>
              <w:rPr>
                <w:rFonts w:ascii="Arial" w:hAnsi="Arial" w:cs="Arial"/>
                <w:b/>
                <w:bCs/>
                <w:sz w:val="24"/>
                <w:szCs w:val="24"/>
              </w:rPr>
            </w:pPr>
          </w:p>
        </w:tc>
      </w:tr>
      <w:tr w:rsidR="00E67081" w14:paraId="22F2EC8D" w14:textId="77777777" w:rsidTr="00E67081">
        <w:tc>
          <w:tcPr>
            <w:tcW w:w="4508" w:type="dxa"/>
          </w:tcPr>
          <w:p w14:paraId="3E2F0CD5" w14:textId="0F945AC3" w:rsidR="00E67081" w:rsidRPr="00E67081" w:rsidRDefault="00E67081" w:rsidP="00E67081">
            <w:pPr>
              <w:rPr>
                <w:rFonts w:ascii="Arial" w:hAnsi="Arial" w:cs="Arial"/>
                <w:b/>
                <w:bCs/>
                <w:sz w:val="24"/>
                <w:szCs w:val="24"/>
              </w:rPr>
            </w:pPr>
            <w:r w:rsidRPr="00E67081">
              <w:rPr>
                <w:rFonts w:ascii="Arial" w:hAnsi="Arial" w:cs="Arial"/>
                <w:b/>
                <w:bCs/>
                <w:sz w:val="24"/>
                <w:szCs w:val="24"/>
              </w:rPr>
              <w:t>Number of Residents Who Took Part</w:t>
            </w:r>
          </w:p>
        </w:tc>
        <w:tc>
          <w:tcPr>
            <w:tcW w:w="4508" w:type="dxa"/>
          </w:tcPr>
          <w:p w14:paraId="2E0C24F7" w14:textId="77777777" w:rsidR="00E67081" w:rsidRPr="00E67081" w:rsidRDefault="00E67081" w:rsidP="00E67081">
            <w:pPr>
              <w:rPr>
                <w:rFonts w:ascii="Arial" w:hAnsi="Arial" w:cs="Arial"/>
                <w:b/>
                <w:bCs/>
                <w:sz w:val="24"/>
                <w:szCs w:val="24"/>
              </w:rPr>
            </w:pPr>
          </w:p>
        </w:tc>
      </w:tr>
      <w:tr w:rsidR="00E67081" w14:paraId="680305DD" w14:textId="77777777" w:rsidTr="00E67081">
        <w:tc>
          <w:tcPr>
            <w:tcW w:w="4508" w:type="dxa"/>
          </w:tcPr>
          <w:p w14:paraId="5C69A860" w14:textId="6A72C559" w:rsidR="00E67081" w:rsidRPr="00E67081" w:rsidRDefault="00E67081" w:rsidP="00E67081">
            <w:pPr>
              <w:rPr>
                <w:rFonts w:ascii="Arial" w:hAnsi="Arial" w:cs="Arial"/>
                <w:b/>
                <w:bCs/>
                <w:sz w:val="24"/>
                <w:szCs w:val="24"/>
              </w:rPr>
            </w:pPr>
            <w:r w:rsidRPr="00E67081">
              <w:rPr>
                <w:rFonts w:ascii="Arial" w:hAnsi="Arial" w:cs="Arial"/>
                <w:b/>
                <w:bCs/>
                <w:sz w:val="24"/>
                <w:szCs w:val="24"/>
              </w:rPr>
              <w:t>Number of Staff and Other Individuals Who Took Part</w:t>
            </w:r>
          </w:p>
        </w:tc>
        <w:tc>
          <w:tcPr>
            <w:tcW w:w="4508" w:type="dxa"/>
          </w:tcPr>
          <w:p w14:paraId="5C6D4BD5" w14:textId="77777777" w:rsidR="00E67081" w:rsidRPr="00E67081" w:rsidRDefault="00E67081" w:rsidP="00E67081">
            <w:pPr>
              <w:rPr>
                <w:rFonts w:ascii="Arial" w:hAnsi="Arial" w:cs="Arial"/>
                <w:b/>
                <w:bCs/>
                <w:sz w:val="24"/>
                <w:szCs w:val="24"/>
              </w:rPr>
            </w:pPr>
          </w:p>
        </w:tc>
      </w:tr>
      <w:tr w:rsidR="00E67081" w14:paraId="1C3EF528" w14:textId="77777777" w:rsidTr="00E67081">
        <w:tc>
          <w:tcPr>
            <w:tcW w:w="4508" w:type="dxa"/>
          </w:tcPr>
          <w:p w14:paraId="5704E72B" w14:textId="120DBC55" w:rsidR="00E67081" w:rsidRPr="00E67081" w:rsidRDefault="00E67081" w:rsidP="00E67081">
            <w:pPr>
              <w:rPr>
                <w:rFonts w:ascii="Arial" w:hAnsi="Arial" w:cs="Arial"/>
                <w:b/>
                <w:bCs/>
                <w:sz w:val="24"/>
                <w:szCs w:val="24"/>
              </w:rPr>
            </w:pPr>
            <w:r w:rsidRPr="00E67081">
              <w:rPr>
                <w:rFonts w:ascii="Arial" w:hAnsi="Arial" w:cs="Arial"/>
                <w:b/>
                <w:bCs/>
                <w:sz w:val="24"/>
                <w:szCs w:val="24"/>
              </w:rPr>
              <w:t>Most Steps by a Resident During a Day</w:t>
            </w:r>
          </w:p>
        </w:tc>
        <w:tc>
          <w:tcPr>
            <w:tcW w:w="4508" w:type="dxa"/>
          </w:tcPr>
          <w:p w14:paraId="72254E6F" w14:textId="77777777" w:rsidR="00E67081" w:rsidRPr="00E67081" w:rsidRDefault="00E67081" w:rsidP="00E67081">
            <w:pPr>
              <w:rPr>
                <w:rFonts w:ascii="Arial" w:hAnsi="Arial" w:cs="Arial"/>
                <w:b/>
                <w:bCs/>
                <w:sz w:val="24"/>
                <w:szCs w:val="24"/>
              </w:rPr>
            </w:pPr>
          </w:p>
        </w:tc>
      </w:tr>
      <w:tr w:rsidR="00E67081" w14:paraId="7339F1DD" w14:textId="77777777" w:rsidTr="00E67081">
        <w:tc>
          <w:tcPr>
            <w:tcW w:w="4508" w:type="dxa"/>
          </w:tcPr>
          <w:p w14:paraId="115313F6" w14:textId="7D6E6F9D" w:rsidR="00E67081" w:rsidRPr="00E67081" w:rsidRDefault="00E67081" w:rsidP="00E67081">
            <w:pPr>
              <w:rPr>
                <w:rFonts w:ascii="Arial" w:hAnsi="Arial" w:cs="Arial"/>
                <w:b/>
                <w:bCs/>
                <w:sz w:val="24"/>
                <w:szCs w:val="24"/>
              </w:rPr>
            </w:pPr>
            <w:r w:rsidRPr="00E67081">
              <w:rPr>
                <w:rFonts w:ascii="Arial" w:hAnsi="Arial" w:cs="Arial"/>
                <w:b/>
                <w:bCs/>
                <w:sz w:val="24"/>
                <w:szCs w:val="24"/>
              </w:rPr>
              <w:t xml:space="preserve">Balloon Volleyball- Longest Volley Between Two Residents (Number of Passes) </w:t>
            </w:r>
          </w:p>
        </w:tc>
        <w:tc>
          <w:tcPr>
            <w:tcW w:w="4508" w:type="dxa"/>
          </w:tcPr>
          <w:p w14:paraId="3B3173F3" w14:textId="77777777" w:rsidR="00E67081" w:rsidRPr="00E67081" w:rsidRDefault="00E67081" w:rsidP="00E67081">
            <w:pPr>
              <w:rPr>
                <w:rFonts w:ascii="Arial" w:hAnsi="Arial" w:cs="Arial"/>
                <w:b/>
                <w:bCs/>
                <w:sz w:val="24"/>
                <w:szCs w:val="24"/>
              </w:rPr>
            </w:pPr>
          </w:p>
        </w:tc>
      </w:tr>
      <w:tr w:rsidR="00E67081" w14:paraId="0B548484" w14:textId="77777777" w:rsidTr="00E67081">
        <w:tc>
          <w:tcPr>
            <w:tcW w:w="4508" w:type="dxa"/>
          </w:tcPr>
          <w:p w14:paraId="29462EBA" w14:textId="26B1D672" w:rsidR="00E67081" w:rsidRPr="00E67081" w:rsidRDefault="00E67081" w:rsidP="00E67081">
            <w:pPr>
              <w:rPr>
                <w:rFonts w:ascii="Arial" w:hAnsi="Arial" w:cs="Arial"/>
                <w:b/>
                <w:bCs/>
                <w:sz w:val="24"/>
                <w:szCs w:val="24"/>
              </w:rPr>
            </w:pPr>
            <w:r w:rsidRPr="00E67081">
              <w:rPr>
                <w:rFonts w:ascii="Arial" w:hAnsi="Arial" w:cs="Arial"/>
                <w:b/>
                <w:bCs/>
                <w:sz w:val="24"/>
                <w:szCs w:val="24"/>
              </w:rPr>
              <w:t>Paper Plate Discus- Greatest Distance Thrown (CM)</w:t>
            </w:r>
          </w:p>
        </w:tc>
        <w:tc>
          <w:tcPr>
            <w:tcW w:w="4508" w:type="dxa"/>
          </w:tcPr>
          <w:p w14:paraId="047B5ABC" w14:textId="77777777" w:rsidR="00E67081" w:rsidRPr="00E67081" w:rsidRDefault="00E67081" w:rsidP="00E67081">
            <w:pPr>
              <w:rPr>
                <w:rFonts w:ascii="Arial" w:hAnsi="Arial" w:cs="Arial"/>
                <w:b/>
                <w:bCs/>
                <w:sz w:val="24"/>
                <w:szCs w:val="24"/>
              </w:rPr>
            </w:pPr>
          </w:p>
        </w:tc>
      </w:tr>
      <w:tr w:rsidR="00E67081" w14:paraId="41940EDF" w14:textId="77777777" w:rsidTr="00E67081">
        <w:tc>
          <w:tcPr>
            <w:tcW w:w="4508" w:type="dxa"/>
          </w:tcPr>
          <w:p w14:paraId="47255094" w14:textId="4FF46045" w:rsidR="00E67081" w:rsidRPr="00E67081" w:rsidRDefault="00E67081" w:rsidP="00E67081">
            <w:pPr>
              <w:rPr>
                <w:rFonts w:ascii="Arial" w:hAnsi="Arial" w:cs="Arial"/>
                <w:b/>
                <w:bCs/>
                <w:sz w:val="24"/>
                <w:szCs w:val="24"/>
              </w:rPr>
            </w:pPr>
            <w:r w:rsidRPr="00E67081">
              <w:rPr>
                <w:rFonts w:ascii="Arial" w:hAnsi="Arial" w:cs="Arial"/>
                <w:b/>
                <w:bCs/>
                <w:sz w:val="24"/>
                <w:szCs w:val="24"/>
              </w:rPr>
              <w:t>Hoopla/Quoits. Most Rings Scored from 1M Away During a Minute</w:t>
            </w:r>
          </w:p>
        </w:tc>
        <w:tc>
          <w:tcPr>
            <w:tcW w:w="4508" w:type="dxa"/>
          </w:tcPr>
          <w:p w14:paraId="7D911308" w14:textId="77777777" w:rsidR="00E67081" w:rsidRPr="00E67081" w:rsidRDefault="00E67081" w:rsidP="00E67081">
            <w:pPr>
              <w:rPr>
                <w:rFonts w:ascii="Arial" w:hAnsi="Arial" w:cs="Arial"/>
                <w:b/>
                <w:bCs/>
                <w:sz w:val="24"/>
                <w:szCs w:val="24"/>
              </w:rPr>
            </w:pPr>
          </w:p>
        </w:tc>
      </w:tr>
      <w:tr w:rsidR="00E67081" w14:paraId="4C625454" w14:textId="77777777" w:rsidTr="00E67081">
        <w:tc>
          <w:tcPr>
            <w:tcW w:w="4508" w:type="dxa"/>
          </w:tcPr>
          <w:p w14:paraId="271B09A0" w14:textId="178B67FF" w:rsidR="00E67081" w:rsidRPr="00E67081" w:rsidRDefault="00E67081" w:rsidP="00E67081">
            <w:pPr>
              <w:rPr>
                <w:rFonts w:ascii="Arial" w:hAnsi="Arial" w:cs="Arial"/>
                <w:b/>
                <w:bCs/>
                <w:sz w:val="24"/>
                <w:szCs w:val="24"/>
              </w:rPr>
            </w:pPr>
            <w:r w:rsidRPr="00E67081">
              <w:rPr>
                <w:rFonts w:ascii="Arial" w:hAnsi="Arial" w:cs="Arial"/>
                <w:b/>
                <w:bCs/>
                <w:sz w:val="24"/>
                <w:szCs w:val="24"/>
              </w:rPr>
              <w:t>Chair Basketball- Most Goals from 1M Away During a Minute</w:t>
            </w:r>
          </w:p>
        </w:tc>
        <w:tc>
          <w:tcPr>
            <w:tcW w:w="4508" w:type="dxa"/>
          </w:tcPr>
          <w:p w14:paraId="534D0269" w14:textId="77777777" w:rsidR="00E67081" w:rsidRPr="00E67081" w:rsidRDefault="00E67081" w:rsidP="00E67081">
            <w:pPr>
              <w:rPr>
                <w:rFonts w:ascii="Arial" w:hAnsi="Arial" w:cs="Arial"/>
                <w:b/>
                <w:bCs/>
                <w:sz w:val="24"/>
                <w:szCs w:val="24"/>
              </w:rPr>
            </w:pPr>
          </w:p>
        </w:tc>
      </w:tr>
      <w:tr w:rsidR="00E67081" w14:paraId="75D983A2" w14:textId="77777777" w:rsidTr="00E67081">
        <w:tc>
          <w:tcPr>
            <w:tcW w:w="4508" w:type="dxa"/>
          </w:tcPr>
          <w:p w14:paraId="1E93D75C" w14:textId="7245261D" w:rsidR="00E67081" w:rsidRPr="00E67081" w:rsidRDefault="00E67081" w:rsidP="00E67081">
            <w:pPr>
              <w:rPr>
                <w:rFonts w:ascii="Arial" w:hAnsi="Arial" w:cs="Arial"/>
                <w:b/>
                <w:bCs/>
                <w:sz w:val="24"/>
                <w:szCs w:val="24"/>
              </w:rPr>
            </w:pPr>
            <w:r w:rsidRPr="00E67081">
              <w:rPr>
                <w:rFonts w:ascii="Arial" w:hAnsi="Arial" w:cs="Arial"/>
                <w:b/>
                <w:bCs/>
                <w:sz w:val="24"/>
                <w:szCs w:val="24"/>
              </w:rPr>
              <w:t>Catch the Beanbag or Ball- Most Catches in a Minute</w:t>
            </w:r>
          </w:p>
        </w:tc>
        <w:tc>
          <w:tcPr>
            <w:tcW w:w="4508" w:type="dxa"/>
          </w:tcPr>
          <w:p w14:paraId="28B9AAC8" w14:textId="77777777" w:rsidR="00E67081" w:rsidRPr="00E67081" w:rsidRDefault="00E67081" w:rsidP="00E67081">
            <w:pPr>
              <w:rPr>
                <w:rFonts w:ascii="Arial" w:hAnsi="Arial" w:cs="Arial"/>
                <w:b/>
                <w:bCs/>
                <w:sz w:val="24"/>
                <w:szCs w:val="24"/>
              </w:rPr>
            </w:pPr>
          </w:p>
        </w:tc>
      </w:tr>
      <w:tr w:rsidR="00E67081" w14:paraId="278A908F" w14:textId="77777777" w:rsidTr="00E67081">
        <w:tc>
          <w:tcPr>
            <w:tcW w:w="4508" w:type="dxa"/>
          </w:tcPr>
          <w:p w14:paraId="32976C7A" w14:textId="01656D95" w:rsidR="00E67081" w:rsidRPr="00E67081" w:rsidRDefault="00E67081" w:rsidP="00E67081">
            <w:pPr>
              <w:rPr>
                <w:rFonts w:ascii="Arial" w:hAnsi="Arial" w:cs="Arial"/>
                <w:b/>
                <w:bCs/>
                <w:sz w:val="24"/>
                <w:szCs w:val="24"/>
              </w:rPr>
            </w:pPr>
            <w:r w:rsidRPr="00E67081">
              <w:rPr>
                <w:rFonts w:ascii="Arial" w:hAnsi="Arial" w:cs="Arial"/>
                <w:b/>
                <w:bCs/>
                <w:sz w:val="24"/>
                <w:szCs w:val="24"/>
              </w:rPr>
              <w:t>Ping Pong Ball Blow- Longest Distance Blown (CM)</w:t>
            </w:r>
          </w:p>
        </w:tc>
        <w:tc>
          <w:tcPr>
            <w:tcW w:w="4508" w:type="dxa"/>
          </w:tcPr>
          <w:p w14:paraId="76294009" w14:textId="77777777" w:rsidR="00E67081" w:rsidRPr="00E67081" w:rsidRDefault="00E67081" w:rsidP="00E67081">
            <w:pPr>
              <w:rPr>
                <w:rFonts w:ascii="Arial" w:hAnsi="Arial" w:cs="Arial"/>
                <w:b/>
                <w:bCs/>
                <w:sz w:val="24"/>
                <w:szCs w:val="24"/>
              </w:rPr>
            </w:pPr>
          </w:p>
        </w:tc>
      </w:tr>
      <w:tr w:rsidR="00E67081" w14:paraId="04554EF4" w14:textId="77777777" w:rsidTr="00E67081">
        <w:tc>
          <w:tcPr>
            <w:tcW w:w="4508" w:type="dxa"/>
          </w:tcPr>
          <w:p w14:paraId="244F0D48" w14:textId="738356B6" w:rsidR="00E67081" w:rsidRPr="00E67081" w:rsidRDefault="00E67081" w:rsidP="00E67081">
            <w:pPr>
              <w:rPr>
                <w:rFonts w:ascii="Arial" w:hAnsi="Arial" w:cs="Arial"/>
                <w:b/>
                <w:bCs/>
                <w:sz w:val="24"/>
                <w:szCs w:val="24"/>
              </w:rPr>
            </w:pPr>
            <w:r w:rsidRPr="00E67081">
              <w:rPr>
                <w:rFonts w:ascii="Arial" w:hAnsi="Arial" w:cs="Arial"/>
                <w:b/>
                <w:bCs/>
                <w:sz w:val="24"/>
                <w:szCs w:val="24"/>
              </w:rPr>
              <w:t>Staff 100M Challenge- Fastest Time for Staff Member to Run 100M (Seconds)</w:t>
            </w:r>
          </w:p>
        </w:tc>
        <w:tc>
          <w:tcPr>
            <w:tcW w:w="4508" w:type="dxa"/>
          </w:tcPr>
          <w:p w14:paraId="07BD4D90" w14:textId="77777777" w:rsidR="00E67081" w:rsidRPr="00E67081" w:rsidRDefault="00E67081" w:rsidP="00E67081">
            <w:pPr>
              <w:rPr>
                <w:rFonts w:ascii="Arial" w:hAnsi="Arial" w:cs="Arial"/>
                <w:b/>
                <w:bCs/>
                <w:sz w:val="24"/>
                <w:szCs w:val="24"/>
              </w:rPr>
            </w:pPr>
          </w:p>
        </w:tc>
      </w:tr>
    </w:tbl>
    <w:p w14:paraId="54D8BF4E" w14:textId="07EE6652" w:rsidR="006767D3" w:rsidRDefault="006767D3" w:rsidP="001400DB">
      <w:pPr>
        <w:jc w:val="center"/>
        <w:rPr>
          <w:rFonts w:ascii="Arial" w:hAnsi="Arial" w:cs="Arial"/>
          <w:b/>
          <w:bCs/>
          <w:sz w:val="32"/>
          <w:szCs w:val="32"/>
        </w:rPr>
      </w:pPr>
    </w:p>
    <w:p w14:paraId="5FD7FB27" w14:textId="5017425A" w:rsidR="00E67081" w:rsidRDefault="00E67081" w:rsidP="001400DB">
      <w:pPr>
        <w:jc w:val="center"/>
        <w:rPr>
          <w:rFonts w:ascii="Arial" w:hAnsi="Arial" w:cs="Arial"/>
          <w:b/>
          <w:bCs/>
          <w:sz w:val="28"/>
          <w:szCs w:val="28"/>
        </w:rPr>
      </w:pPr>
      <w:r w:rsidRPr="00E67081">
        <w:rPr>
          <w:rFonts w:ascii="Arial" w:hAnsi="Arial" w:cs="Arial"/>
          <w:b/>
          <w:bCs/>
          <w:sz w:val="28"/>
          <w:szCs w:val="28"/>
        </w:rPr>
        <w:t>We would love to see your photos from your day and share them with other providers! Remember to get consent from all who appear before sharing.</w:t>
      </w:r>
      <w:r w:rsidR="00EC613F">
        <w:rPr>
          <w:rFonts w:ascii="Arial" w:hAnsi="Arial" w:cs="Arial"/>
          <w:b/>
          <w:bCs/>
          <w:sz w:val="28"/>
          <w:szCs w:val="28"/>
        </w:rPr>
        <w:t xml:space="preserve"> Landscape photos are preferred where possible.</w:t>
      </w:r>
    </w:p>
    <w:p w14:paraId="6E1CD1D9" w14:textId="62AB6F43" w:rsidR="00E67081" w:rsidRDefault="00E67081" w:rsidP="001400DB">
      <w:pPr>
        <w:jc w:val="center"/>
        <w:rPr>
          <w:rFonts w:ascii="Arial" w:hAnsi="Arial" w:cs="Arial"/>
          <w:b/>
          <w:bCs/>
          <w:sz w:val="28"/>
          <w:szCs w:val="28"/>
        </w:rPr>
      </w:pPr>
    </w:p>
    <w:p w14:paraId="65D839E0" w14:textId="2F86C2E9" w:rsidR="00E67081" w:rsidRPr="00E67081" w:rsidRDefault="00E67081" w:rsidP="00E67081">
      <w:pPr>
        <w:rPr>
          <w:rFonts w:ascii="Arial" w:hAnsi="Arial" w:cs="Arial"/>
          <w:b/>
          <w:bCs/>
          <w:sz w:val="28"/>
          <w:szCs w:val="28"/>
        </w:rPr>
      </w:pPr>
    </w:p>
    <w:sectPr w:rsidR="00E67081" w:rsidRPr="00E67081">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9AEAD" w14:textId="77777777" w:rsidR="00AA3AE6" w:rsidRDefault="00AA3AE6" w:rsidP="003279D5">
      <w:pPr>
        <w:spacing w:after="0" w:line="240" w:lineRule="auto"/>
      </w:pPr>
      <w:r>
        <w:separator/>
      </w:r>
    </w:p>
  </w:endnote>
  <w:endnote w:type="continuationSeparator" w:id="0">
    <w:p w14:paraId="7654B131" w14:textId="77777777" w:rsidR="00AA3AE6" w:rsidRDefault="00AA3AE6" w:rsidP="00327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1CAE9" w14:textId="77777777" w:rsidR="00AA3AE6" w:rsidRDefault="00AA3AE6" w:rsidP="003279D5">
      <w:pPr>
        <w:spacing w:after="0" w:line="240" w:lineRule="auto"/>
      </w:pPr>
      <w:r>
        <w:separator/>
      </w:r>
    </w:p>
  </w:footnote>
  <w:footnote w:type="continuationSeparator" w:id="0">
    <w:p w14:paraId="4943A8D2" w14:textId="77777777" w:rsidR="00AA3AE6" w:rsidRDefault="00AA3AE6" w:rsidP="00327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6847E" w14:textId="4526A2FF" w:rsidR="003279D5" w:rsidRDefault="003279D5">
    <w:pPr>
      <w:pStyle w:val="Header"/>
    </w:pPr>
    <w:r>
      <w:rPr>
        <w:noProof/>
      </w:rPr>
      <w:drawing>
        <wp:inline distT="0" distB="0" distL="0" distR="0" wp14:anchorId="218C164C" wp14:editId="7080400A">
          <wp:extent cx="1066800" cy="580465"/>
          <wp:effectExtent l="0" t="0" r="0" b="0"/>
          <wp:docPr id="3"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2935" cy="583803"/>
                  </a:xfrm>
                  <a:prstGeom prst="rect">
                    <a:avLst/>
                  </a:prstGeom>
                </pic:spPr>
              </pic:pic>
            </a:graphicData>
          </a:graphic>
        </wp:inline>
      </w:drawing>
    </w:r>
    <w:r>
      <w:rPr>
        <w:noProof/>
      </w:rPr>
      <w:t xml:space="preserve">        </w:t>
    </w:r>
    <w:r>
      <w:rPr>
        <w:noProof/>
      </w:rPr>
      <w:drawing>
        <wp:inline distT="0" distB="0" distL="0" distR="0" wp14:anchorId="4AA1430C" wp14:editId="057E4AB8">
          <wp:extent cx="1315090" cy="504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r="40201"/>
                  <a:stretch/>
                </pic:blipFill>
                <pic:spPr bwMode="auto">
                  <a:xfrm>
                    <a:off x="0" y="0"/>
                    <a:ext cx="1322102" cy="5075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F98EFFC" wp14:editId="43D9D923">
          <wp:extent cx="1035050" cy="517525"/>
          <wp:effectExtent l="0" t="0" r="0" b="0"/>
          <wp:docPr id="1" name="Picture 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ircl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35140" cy="517570"/>
                  </a:xfrm>
                  <a:prstGeom prst="rect">
                    <a:avLst/>
                  </a:prstGeom>
                </pic:spPr>
              </pic:pic>
            </a:graphicData>
          </a:graphic>
        </wp:inline>
      </w:drawing>
    </w:r>
    <w:r>
      <w:rPr>
        <w:noProof/>
      </w:rPr>
      <w:t xml:space="preserve">     </w:t>
    </w:r>
    <w:r>
      <w:rPr>
        <w:noProof/>
      </w:rPr>
      <w:drawing>
        <wp:inline distT="0" distB="0" distL="0" distR="0" wp14:anchorId="1BDA75C4" wp14:editId="65983A84">
          <wp:extent cx="1765300" cy="42854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4249" cy="433140"/>
                  </a:xfrm>
                  <a:prstGeom prst="rect">
                    <a:avLst/>
                  </a:prstGeom>
                  <a:noFill/>
                </pic:spPr>
              </pic:pic>
            </a:graphicData>
          </a:graphic>
        </wp:inline>
      </w:drawing>
    </w:r>
  </w:p>
  <w:p w14:paraId="4A993717" w14:textId="1637AE13" w:rsidR="003279D5" w:rsidRDefault="00EC613F" w:rsidP="00EC613F">
    <w:pPr>
      <w:pStyle w:val="Header"/>
      <w:jc w:val="center"/>
    </w:pPr>
    <w:r>
      <w:rPr>
        <w:noProof/>
      </w:rPr>
      <w:drawing>
        <wp:inline distT="0" distB="0" distL="0" distR="0" wp14:anchorId="7CDDE2A7" wp14:editId="674D2956">
          <wp:extent cx="1898650" cy="18279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extLst>
                      <a:ext uri="{28A0092B-C50C-407E-A947-70E740481C1C}">
                        <a14:useLocalDpi xmlns:a14="http://schemas.microsoft.com/office/drawing/2010/main" val="0"/>
                      </a:ext>
                    </a:extLst>
                  </a:blip>
                  <a:stretch>
                    <a:fillRect/>
                  </a:stretch>
                </pic:blipFill>
                <pic:spPr>
                  <a:xfrm>
                    <a:off x="0" y="0"/>
                    <a:ext cx="1931509" cy="185961"/>
                  </a:xfrm>
                  <a:prstGeom prst="rect">
                    <a:avLst/>
                  </a:prstGeom>
                </pic:spPr>
              </pic:pic>
            </a:graphicData>
          </a:graphic>
        </wp:inline>
      </w:drawing>
    </w:r>
  </w:p>
  <w:p w14:paraId="711DBC9B" w14:textId="77777777" w:rsidR="00EC613F" w:rsidRDefault="00EC613F" w:rsidP="00EC613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CA6FF0"/>
    <w:multiLevelType w:val="hybridMultilevel"/>
    <w:tmpl w:val="1E78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EA210F"/>
    <w:multiLevelType w:val="hybridMultilevel"/>
    <w:tmpl w:val="37704408"/>
    <w:lvl w:ilvl="0" w:tplc="2966AC0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245843397">
    <w:abstractNumId w:val="0"/>
  </w:num>
  <w:num w:numId="2" w16cid:durableId="5370131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9D5"/>
    <w:rsid w:val="00043CE7"/>
    <w:rsid w:val="00114A71"/>
    <w:rsid w:val="001400DB"/>
    <w:rsid w:val="0025405F"/>
    <w:rsid w:val="003279D5"/>
    <w:rsid w:val="003A14D2"/>
    <w:rsid w:val="006767D3"/>
    <w:rsid w:val="006D7CBF"/>
    <w:rsid w:val="00844FF2"/>
    <w:rsid w:val="008742ED"/>
    <w:rsid w:val="00A82413"/>
    <w:rsid w:val="00AA3AE6"/>
    <w:rsid w:val="00B427D9"/>
    <w:rsid w:val="00BB72E5"/>
    <w:rsid w:val="00C86AD5"/>
    <w:rsid w:val="00E67081"/>
    <w:rsid w:val="00EC613F"/>
    <w:rsid w:val="00FA3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05215"/>
  <w15:chartTrackingRefBased/>
  <w15:docId w15:val="{82E0573B-2148-4E86-B3EF-8247A81F8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79D5"/>
  </w:style>
  <w:style w:type="paragraph" w:styleId="Footer">
    <w:name w:val="footer"/>
    <w:basedOn w:val="Normal"/>
    <w:link w:val="FooterChar"/>
    <w:uiPriority w:val="99"/>
    <w:unhideWhenUsed/>
    <w:rsid w:val="00327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9D5"/>
  </w:style>
  <w:style w:type="table" w:styleId="TableGrid">
    <w:name w:val="Table Grid"/>
    <w:basedOn w:val="TableNormal"/>
    <w:uiPriority w:val="39"/>
    <w:rsid w:val="00140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72E5"/>
    <w:rPr>
      <w:color w:val="0563C1" w:themeColor="hyperlink"/>
      <w:u w:val="single"/>
    </w:rPr>
  </w:style>
  <w:style w:type="paragraph" w:styleId="ListParagraph">
    <w:name w:val="List Paragraph"/>
    <w:basedOn w:val="Normal"/>
    <w:uiPriority w:val="34"/>
    <w:qFormat/>
    <w:rsid w:val="003A14D2"/>
    <w:pPr>
      <w:ind w:left="720"/>
      <w:contextualSpacing/>
    </w:pPr>
  </w:style>
  <w:style w:type="character" w:styleId="UnresolvedMention">
    <w:name w:val="Unresolved Mention"/>
    <w:basedOn w:val="DefaultParagraphFont"/>
    <w:uiPriority w:val="99"/>
    <w:semiHidden/>
    <w:unhideWhenUsed/>
    <w:rsid w:val="003A14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802423">
      <w:bodyDiv w:val="1"/>
      <w:marLeft w:val="0"/>
      <w:marRight w:val="0"/>
      <w:marTop w:val="0"/>
      <w:marBottom w:val="0"/>
      <w:divBdr>
        <w:top w:val="none" w:sz="0" w:space="0" w:color="auto"/>
        <w:left w:val="none" w:sz="0" w:space="0" w:color="auto"/>
        <w:bottom w:val="none" w:sz="0" w:space="0" w:color="auto"/>
        <w:right w:val="none" w:sz="0" w:space="0" w:color="auto"/>
      </w:divBdr>
    </w:div>
    <w:div w:id="214060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m.varo@nhs.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aleofyorkccg.nhs.uk/about-us/partners-in-care/quality-improvement-projects2/improving-hydration-in-care-home-residen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sam.varo@nhs.net"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am.varo@nhs.net" TargetMode="Externa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39BBA-5510-43E1-93D8-D78CA322C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VARO, Sam (NHS HUMBER AND NORTH YORKSHIRE ICB - 03Q)</dc:creator>
  <cp:keywords/>
  <dc:description/>
  <cp:lastModifiedBy>VARO, Sam (NHS HUMBER AND NORTH YORKSHIRE ICB - 03Q)</cp:lastModifiedBy>
  <cp:revision>2</cp:revision>
  <dcterms:created xsi:type="dcterms:W3CDTF">2023-04-27T11:57:00Z</dcterms:created>
  <dcterms:modified xsi:type="dcterms:W3CDTF">2023-04-27T11:57:00Z</dcterms:modified>
</cp:coreProperties>
</file>