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63E" w:rsidRPr="00F1363E" w:rsidRDefault="00F1363E" w:rsidP="00F1363E">
      <w:pPr>
        <w:rPr>
          <w:rFonts w:ascii="Arial" w:hAnsi="Arial" w:cs="Arial"/>
          <w:b/>
        </w:rPr>
      </w:pPr>
      <w:r w:rsidRPr="00F1363E">
        <w:rPr>
          <w:rFonts w:ascii="Arial" w:hAnsi="Arial" w:cs="Arial"/>
          <w:b/>
        </w:rPr>
        <w:t>Incident reporting and management system</w:t>
      </w:r>
    </w:p>
    <w:p w:rsidR="00F1363E" w:rsidRPr="00F1363E" w:rsidRDefault="00F1363E" w:rsidP="00F1363E">
      <w:pPr>
        <w:pStyle w:val="NoSpacing"/>
        <w:rPr>
          <w:rFonts w:ascii="Arial" w:hAnsi="Arial" w:cs="Arial"/>
        </w:rPr>
      </w:pPr>
    </w:p>
    <w:p w:rsidR="00F1363E" w:rsidRPr="00F1363E" w:rsidRDefault="00F1363E" w:rsidP="00F1363E">
      <w:pPr>
        <w:pStyle w:val="NoSpacing"/>
        <w:rPr>
          <w:rFonts w:ascii="Arial" w:hAnsi="Arial" w:cs="Arial"/>
        </w:rPr>
      </w:pPr>
      <w:r w:rsidRPr="00F1363E">
        <w:rPr>
          <w:rFonts w:ascii="Arial" w:hAnsi="Arial" w:cs="Arial"/>
        </w:rPr>
        <w:t>NHS North Yorkshire CCG and NHS Vale of York CCG will moved to a new system for reporting and managing incidents. We are using a system provided by the NHS North of England Commissioning Support Unit.</w:t>
      </w:r>
    </w:p>
    <w:p w:rsidR="00F1363E" w:rsidRPr="00F1363E" w:rsidRDefault="00F1363E" w:rsidP="00F1363E">
      <w:pPr>
        <w:pStyle w:val="NoSpacing"/>
        <w:rPr>
          <w:rFonts w:ascii="Arial" w:hAnsi="Arial" w:cs="Arial"/>
        </w:rPr>
      </w:pPr>
    </w:p>
    <w:p w:rsidR="00F1363E" w:rsidRPr="00F1363E" w:rsidRDefault="00F1363E" w:rsidP="00F1363E">
      <w:pPr>
        <w:pStyle w:val="NoSpacing"/>
        <w:rPr>
          <w:rFonts w:ascii="Arial" w:hAnsi="Arial" w:cs="Arial"/>
        </w:rPr>
      </w:pPr>
      <w:r w:rsidRPr="00F1363E">
        <w:rPr>
          <w:rFonts w:ascii="Arial" w:hAnsi="Arial" w:cs="Arial"/>
        </w:rPr>
        <w:t xml:space="preserve">The system uses the same software as we used previously although there will be some cosmetic differences.  The new system is called Safeguard Incident and Risk Management System (SIRMS) which can be found here </w:t>
      </w:r>
      <w:hyperlink r:id="rId8" w:history="1">
        <w:r w:rsidRPr="00F1363E">
          <w:rPr>
            <w:rStyle w:val="Hyperlink"/>
            <w:rFonts w:ascii="Arial" w:hAnsi="Arial" w:cs="Arial"/>
          </w:rPr>
          <w:t>https://sirms.necsu.nhs.uk</w:t>
        </w:r>
      </w:hyperlink>
      <w:r w:rsidRPr="00F1363E">
        <w:rPr>
          <w:rFonts w:ascii="Arial" w:hAnsi="Arial" w:cs="Arial"/>
        </w:rPr>
        <w:t xml:space="preserve"> </w:t>
      </w:r>
    </w:p>
    <w:p w:rsidR="00F1363E" w:rsidRPr="00F1363E" w:rsidRDefault="00F1363E" w:rsidP="00F1363E">
      <w:pPr>
        <w:pStyle w:val="NoSpacing"/>
        <w:rPr>
          <w:rFonts w:ascii="Arial" w:hAnsi="Arial" w:cs="Arial"/>
        </w:rPr>
      </w:pPr>
    </w:p>
    <w:p w:rsidR="00F1363E" w:rsidRPr="00F1363E" w:rsidRDefault="00F1363E" w:rsidP="00F1363E">
      <w:pPr>
        <w:pStyle w:val="NoSpacing"/>
        <w:rPr>
          <w:rFonts w:ascii="Arial" w:hAnsi="Arial" w:cs="Arial"/>
        </w:rPr>
      </w:pPr>
      <w:r w:rsidRPr="00F1363E">
        <w:rPr>
          <w:rFonts w:ascii="Arial" w:hAnsi="Arial" w:cs="Arial"/>
        </w:rPr>
        <w:t xml:space="preserve">You can log into the system with your new </w:t>
      </w:r>
      <w:r w:rsidRPr="00F1363E">
        <w:rPr>
          <w:rFonts w:ascii="Arial" w:hAnsi="Arial" w:cs="Arial"/>
          <w:b/>
        </w:rPr>
        <w:t>CCG username and password</w:t>
      </w:r>
      <w:r w:rsidRPr="00F1363E">
        <w:rPr>
          <w:rFonts w:ascii="Arial" w:hAnsi="Arial" w:cs="Arial"/>
        </w:rPr>
        <w:t xml:space="preserve"> (i.e. the credentials that you use when you first log into your laptop or PC).  </w:t>
      </w:r>
    </w:p>
    <w:p w:rsidR="00F1363E" w:rsidRDefault="00F1363E" w:rsidP="00F1363E">
      <w:pPr>
        <w:pStyle w:val="NoSpacing"/>
        <w:rPr>
          <w:rFonts w:ascii="Arial" w:hAnsi="Arial" w:cs="Arial"/>
        </w:rPr>
      </w:pPr>
    </w:p>
    <w:p w:rsidR="009945E8" w:rsidRDefault="009945E8">
      <w:pPr>
        <w:rPr>
          <w:rFonts w:ascii="Arial" w:hAnsi="Arial" w:cs="Arial"/>
        </w:rPr>
      </w:pPr>
      <w:r>
        <w:rPr>
          <w:rFonts w:ascii="Arial" w:hAnsi="Arial" w:cs="Arial"/>
        </w:rPr>
        <w:t xml:space="preserve">For any troubleshooting queries, please contact </w:t>
      </w:r>
      <w:hyperlink r:id="rId9" w:history="1">
        <w:r w:rsidRPr="007672DE">
          <w:rPr>
            <w:rStyle w:val="Hyperlink"/>
            <w:rFonts w:ascii="Arial" w:hAnsi="Arial" w:cs="Arial"/>
          </w:rPr>
          <w:t>nyy.incidents@nhs.net</w:t>
        </w:r>
      </w:hyperlink>
      <w:r>
        <w:rPr>
          <w:rFonts w:ascii="Arial" w:hAnsi="Arial" w:cs="Arial"/>
        </w:rPr>
        <w:t xml:space="preserve"> </w:t>
      </w:r>
    </w:p>
    <w:p w:rsidR="003E3368" w:rsidRDefault="003E3368">
      <w:pPr>
        <w:rPr>
          <w:rFonts w:ascii="Arial" w:hAnsi="Arial" w:cs="Arial"/>
        </w:rPr>
        <w:sectPr w:rsidR="003E3368">
          <w:headerReference w:type="default" r:id="rId10"/>
          <w:pgSz w:w="11906" w:h="16838"/>
          <w:pgMar w:top="1440" w:right="1440" w:bottom="1440" w:left="1440" w:header="708" w:footer="708" w:gutter="0"/>
          <w:cols w:space="708"/>
          <w:docGrid w:linePitch="360"/>
        </w:sectPr>
      </w:pPr>
    </w:p>
    <w:tbl>
      <w:tblPr>
        <w:tblStyle w:val="TableGrid"/>
        <w:tblW w:w="9468" w:type="dxa"/>
        <w:tblLayout w:type="fixed"/>
        <w:tblLook w:val="04A0" w:firstRow="1" w:lastRow="0" w:firstColumn="1" w:lastColumn="0" w:noHBand="0" w:noVBand="1"/>
      </w:tblPr>
      <w:tblGrid>
        <w:gridCol w:w="4788"/>
        <w:gridCol w:w="540"/>
        <w:gridCol w:w="3961"/>
        <w:gridCol w:w="179"/>
      </w:tblGrid>
      <w:tr w:rsidR="009945E8" w:rsidRPr="009945E8" w:rsidTr="009945E8">
        <w:trPr>
          <w:gridAfter w:val="1"/>
          <w:wAfter w:w="179" w:type="dxa"/>
        </w:trPr>
        <w:tc>
          <w:tcPr>
            <w:tcW w:w="9289" w:type="dxa"/>
            <w:gridSpan w:val="3"/>
            <w:shd w:val="clear" w:color="auto" w:fill="B8CCE4" w:themeFill="accent1" w:themeFillTint="66"/>
          </w:tcPr>
          <w:p w:rsidR="009945E8" w:rsidRPr="009945E8" w:rsidRDefault="009945E8" w:rsidP="00643A5F">
            <w:pPr>
              <w:rPr>
                <w:rFonts w:ascii="Arial" w:hAnsi="Arial" w:cs="Arial"/>
                <w:b/>
              </w:rPr>
            </w:pPr>
            <w:bookmarkStart w:id="0" w:name="_GoBack"/>
            <w:bookmarkEnd w:id="0"/>
            <w:r w:rsidRPr="009945E8">
              <w:rPr>
                <w:rFonts w:ascii="Arial" w:hAnsi="Arial" w:cs="Arial"/>
                <w:b/>
              </w:rPr>
              <w:lastRenderedPageBreak/>
              <w:t xml:space="preserve">1. </w:t>
            </w:r>
            <w:r w:rsidR="00A178C2">
              <w:rPr>
                <w:rFonts w:ascii="Arial" w:hAnsi="Arial" w:cs="Arial"/>
                <w:b/>
              </w:rPr>
              <w:t>1 How to login</w:t>
            </w:r>
            <w:r w:rsidRPr="009945E8">
              <w:rPr>
                <w:rFonts w:ascii="Arial" w:hAnsi="Arial" w:cs="Arial"/>
                <w:b/>
              </w:rPr>
              <w:t xml:space="preserve"> to SIRMS to report an incident </w:t>
            </w:r>
          </w:p>
        </w:tc>
      </w:tr>
      <w:tr w:rsidR="009945E8" w:rsidRPr="009945E8" w:rsidTr="009945E8">
        <w:trPr>
          <w:gridAfter w:val="1"/>
          <w:wAfter w:w="179" w:type="dxa"/>
        </w:trPr>
        <w:tc>
          <w:tcPr>
            <w:tcW w:w="4788" w:type="dxa"/>
          </w:tcPr>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012637D8" wp14:editId="3238FCB0">
                  <wp:extent cx="2785072" cy="2524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87037" cy="2526137"/>
                          </a:xfrm>
                          <a:prstGeom prst="rect">
                            <a:avLst/>
                          </a:prstGeom>
                        </pic:spPr>
                      </pic:pic>
                    </a:graphicData>
                  </a:graphic>
                </wp:inline>
              </w:drawing>
            </w:r>
          </w:p>
        </w:tc>
        <w:tc>
          <w:tcPr>
            <w:tcW w:w="4501" w:type="dxa"/>
            <w:gridSpan w:val="2"/>
          </w:tcPr>
          <w:p w:rsidR="00146A39" w:rsidRDefault="00146A39" w:rsidP="00643A5F">
            <w:pPr>
              <w:rPr>
                <w:rFonts w:ascii="Arial" w:hAnsi="Arial" w:cs="Arial"/>
                <w:b/>
              </w:rPr>
            </w:pPr>
          </w:p>
          <w:p w:rsidR="009945E8" w:rsidRPr="009945E8" w:rsidRDefault="009945E8" w:rsidP="00643A5F">
            <w:pPr>
              <w:rPr>
                <w:rStyle w:val="Hyperlink"/>
                <w:rFonts w:ascii="Arial" w:hAnsi="Arial" w:cs="Arial"/>
              </w:rPr>
            </w:pPr>
            <w:r w:rsidRPr="00146A39">
              <w:rPr>
                <w:rFonts w:ascii="Arial" w:hAnsi="Arial" w:cs="Arial"/>
                <w:b/>
              </w:rPr>
              <w:t>SIRMS can be accessed via the following</w:t>
            </w:r>
            <w:r w:rsidRPr="009945E8">
              <w:rPr>
                <w:rFonts w:ascii="Arial" w:hAnsi="Arial" w:cs="Arial"/>
              </w:rPr>
              <w:t xml:space="preserve"> link: </w:t>
            </w:r>
            <w:hyperlink r:id="rId12" w:history="1">
              <w:r w:rsidRPr="009945E8">
                <w:rPr>
                  <w:rStyle w:val="Hyperlink"/>
                  <w:rFonts w:ascii="Arial" w:hAnsi="Arial" w:cs="Arial"/>
                </w:rPr>
                <w:t>https://sirms.necsu.nhs.uk</w:t>
              </w:r>
            </w:hyperlink>
          </w:p>
          <w:p w:rsidR="009945E8" w:rsidRPr="009945E8" w:rsidRDefault="009945E8" w:rsidP="00643A5F">
            <w:pPr>
              <w:rPr>
                <w:rFonts w:ascii="Arial" w:hAnsi="Arial" w:cs="Arial"/>
              </w:rPr>
            </w:pPr>
          </w:p>
          <w:p w:rsidR="009945E8" w:rsidRPr="00146A39" w:rsidRDefault="009945E8" w:rsidP="00643A5F">
            <w:pPr>
              <w:rPr>
                <w:rFonts w:ascii="Arial" w:hAnsi="Arial" w:cs="Arial"/>
                <w:b/>
              </w:rPr>
            </w:pPr>
            <w:r w:rsidRPr="00146A39">
              <w:rPr>
                <w:rFonts w:ascii="Arial" w:hAnsi="Arial" w:cs="Arial"/>
                <w:b/>
              </w:rPr>
              <w:t xml:space="preserve">Login to the SIRMS using your computer/windows login details </w:t>
            </w:r>
          </w:p>
        </w:tc>
      </w:tr>
      <w:tr w:rsidR="009945E8" w:rsidRPr="009945E8" w:rsidTr="009945E8">
        <w:trPr>
          <w:gridAfter w:val="1"/>
          <w:wAfter w:w="179" w:type="dxa"/>
        </w:trPr>
        <w:tc>
          <w:tcPr>
            <w:tcW w:w="9289" w:type="dxa"/>
            <w:gridSpan w:val="3"/>
          </w:tcPr>
          <w:p w:rsidR="009945E8" w:rsidRPr="009945E8" w:rsidRDefault="009945E8" w:rsidP="00643A5F">
            <w:pPr>
              <w:rPr>
                <w:rFonts w:ascii="Arial" w:hAnsi="Arial" w:cs="Arial"/>
              </w:rPr>
            </w:pPr>
          </w:p>
          <w:p w:rsidR="009945E8" w:rsidRPr="009945E8" w:rsidRDefault="009945E8" w:rsidP="00643A5F">
            <w:pPr>
              <w:rPr>
                <w:rFonts w:ascii="Arial" w:hAnsi="Arial" w:cs="Arial"/>
              </w:rPr>
            </w:pPr>
            <w:r w:rsidRPr="009945E8">
              <w:rPr>
                <w:rFonts w:ascii="Arial" w:hAnsi="Arial" w:cs="Arial"/>
              </w:rPr>
              <w:t xml:space="preserve">Once logged in select “CCG from Menu to take you to the incident form shown </w:t>
            </w:r>
          </w:p>
          <w:p w:rsidR="003E3368" w:rsidRDefault="003E3368" w:rsidP="00643A5F">
            <w:pPr>
              <w:rPr>
                <w:rFonts w:ascii="Arial" w:hAnsi="Arial" w:cs="Arial"/>
              </w:rPr>
            </w:pPr>
            <w:r w:rsidRPr="009945E8">
              <w:rPr>
                <w:rFonts w:ascii="Arial" w:hAnsi="Arial" w:cs="Arial"/>
                <w:noProof/>
                <w:lang w:eastAsia="en-GB"/>
              </w:rPr>
              <mc:AlternateContent>
                <mc:Choice Requires="wps">
                  <w:drawing>
                    <wp:anchor distT="0" distB="0" distL="114300" distR="114300" simplePos="0" relativeHeight="251659264" behindDoc="0" locked="0" layoutInCell="1" allowOverlap="1" wp14:anchorId="4F42ADA6" wp14:editId="4C0CAA1C">
                      <wp:simplePos x="0" y="0"/>
                      <wp:positionH relativeFrom="column">
                        <wp:posOffset>-31750</wp:posOffset>
                      </wp:positionH>
                      <wp:positionV relativeFrom="paragraph">
                        <wp:posOffset>1755140</wp:posOffset>
                      </wp:positionV>
                      <wp:extent cx="2207260" cy="431165"/>
                      <wp:effectExtent l="0" t="0" r="21590" b="26035"/>
                      <wp:wrapNone/>
                      <wp:docPr id="310" name="Oval 310"/>
                      <wp:cNvGraphicFramePr/>
                      <a:graphic xmlns:a="http://schemas.openxmlformats.org/drawingml/2006/main">
                        <a:graphicData uri="http://schemas.microsoft.com/office/word/2010/wordprocessingShape">
                          <wps:wsp>
                            <wps:cNvSpPr/>
                            <wps:spPr>
                              <a:xfrm>
                                <a:off x="0" y="0"/>
                                <a:ext cx="2207260" cy="4311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10" o:spid="_x0000_s1026" style="position:absolute;margin-left:-2.5pt;margin-top:138.2pt;width:173.8pt;height:3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" filled="f" strokecolor="red" strokeweight="2pt"/>
                  </w:pict>
                </mc:Fallback>
              </mc:AlternateContent>
            </w:r>
            <w:r w:rsidR="009945E8" w:rsidRPr="009945E8">
              <w:rPr>
                <w:rFonts w:ascii="Arial" w:hAnsi="Arial" w:cs="Arial"/>
                <w:noProof/>
                <w:lang w:eastAsia="en-GB"/>
              </w:rPr>
              <mc:AlternateContent>
                <mc:Choice Requires="wps">
                  <w:drawing>
                    <wp:anchor distT="0" distB="0" distL="114300" distR="114300" simplePos="0" relativeHeight="251660288" behindDoc="0" locked="0" layoutInCell="1" allowOverlap="1" wp14:anchorId="1CE6CC71" wp14:editId="5D3DBD7A">
                      <wp:simplePos x="0" y="0"/>
                      <wp:positionH relativeFrom="column">
                        <wp:posOffset>2175279</wp:posOffset>
                      </wp:positionH>
                      <wp:positionV relativeFrom="paragraph">
                        <wp:posOffset>107950</wp:posOffset>
                      </wp:positionV>
                      <wp:extent cx="2053821" cy="1814541"/>
                      <wp:effectExtent l="38100" t="0" r="22860" b="52705"/>
                      <wp:wrapNone/>
                      <wp:docPr id="320" name="Straight Arrow Connector 320"/>
                      <wp:cNvGraphicFramePr/>
                      <a:graphic xmlns:a="http://schemas.openxmlformats.org/drawingml/2006/main">
                        <a:graphicData uri="http://schemas.microsoft.com/office/word/2010/wordprocessingShape">
                          <wps:wsp>
                            <wps:cNvCnPr/>
                            <wps:spPr>
                              <a:xfrm flipH="1">
                                <a:off x="0" y="0"/>
                                <a:ext cx="2053821" cy="1814541"/>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0" o:spid="_x0000_s1026" type="#_x0000_t32" style="position:absolute;margin-left:171.3pt;margin-top:8.5pt;width:161.7pt;height:142.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" strokecolor="red" strokeweight="1.25pt">
                      <v:stroke endarrow="open"/>
                    </v:shape>
                  </w:pict>
                </mc:Fallback>
              </mc:AlternateContent>
            </w:r>
            <w:r w:rsidR="009945E8" w:rsidRPr="009945E8">
              <w:rPr>
                <w:rFonts w:ascii="Arial" w:hAnsi="Arial" w:cs="Arial"/>
              </w:rPr>
              <w:t xml:space="preserve">Once logged in, select the North Yorkshire CCG and Vale of York CCG link. </w:t>
            </w:r>
          </w:p>
          <w:p w:rsidR="009945E8" w:rsidRPr="009945E8" w:rsidRDefault="009945E8" w:rsidP="00643A5F">
            <w:pPr>
              <w:rPr>
                <w:rFonts w:ascii="Arial" w:hAnsi="Arial" w:cs="Arial"/>
              </w:rPr>
            </w:pPr>
            <w:r w:rsidRPr="009945E8">
              <w:rPr>
                <w:rFonts w:ascii="Arial" w:hAnsi="Arial" w:cs="Arial"/>
                <w:noProof/>
                <w:lang w:eastAsia="en-GB"/>
              </w:rPr>
              <w:drawing>
                <wp:inline distT="0" distB="0" distL="0" distR="0" wp14:anchorId="249AD487" wp14:editId="62D80566">
                  <wp:extent cx="4803255" cy="30861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02587" cy="3085765"/>
                          </a:xfrm>
                          <a:prstGeom prst="rect">
                            <a:avLst/>
                          </a:prstGeom>
                        </pic:spPr>
                      </pic:pic>
                    </a:graphicData>
                  </a:graphic>
                </wp:inline>
              </w:drawing>
            </w:r>
            <w:r w:rsidRPr="009945E8">
              <w:rPr>
                <w:rFonts w:ascii="Arial" w:hAnsi="Arial" w:cs="Arial"/>
              </w:rPr>
              <w:t xml:space="preserve">  </w:t>
            </w:r>
          </w:p>
        </w:tc>
      </w:tr>
      <w:tr w:rsidR="009945E8" w:rsidRPr="009945E8" w:rsidTr="009945E8">
        <w:tc>
          <w:tcPr>
            <w:tcW w:w="5328" w:type="dxa"/>
            <w:gridSpan w:val="2"/>
          </w:tcPr>
          <w:p w:rsidR="009945E8" w:rsidRPr="009945E8" w:rsidRDefault="009945E8" w:rsidP="00643A5F">
            <w:pPr>
              <w:rPr>
                <w:rFonts w:ascii="Arial" w:hAnsi="Arial" w:cs="Arial"/>
                <w:noProof/>
                <w:lang w:eastAsia="en-GB"/>
              </w:rPr>
            </w:pPr>
            <w:r w:rsidRPr="009945E8">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14:anchorId="14540967" wp14:editId="76F964BE">
                      <wp:simplePos x="0" y="0"/>
                      <wp:positionH relativeFrom="column">
                        <wp:posOffset>1717675</wp:posOffset>
                      </wp:positionH>
                      <wp:positionV relativeFrom="paragraph">
                        <wp:posOffset>565150</wp:posOffset>
                      </wp:positionV>
                      <wp:extent cx="1596390" cy="225425"/>
                      <wp:effectExtent l="38100" t="0" r="22860" b="98425"/>
                      <wp:wrapNone/>
                      <wp:docPr id="20" name="Straight Arrow Connector 20"/>
                      <wp:cNvGraphicFramePr/>
                      <a:graphic xmlns:a="http://schemas.openxmlformats.org/drawingml/2006/main">
                        <a:graphicData uri="http://schemas.microsoft.com/office/word/2010/wordprocessingShape">
                          <wps:wsp>
                            <wps:cNvCnPr/>
                            <wps:spPr>
                              <a:xfrm flipH="1">
                                <a:off x="0" y="0"/>
                                <a:ext cx="1596390" cy="225425"/>
                              </a:xfrm>
                              <a:prstGeom prst="straightConnector1">
                                <a:avLst/>
                              </a:prstGeom>
                              <a:ln w="158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35.25pt;margin-top:44.5pt;width:125.7pt;height:17.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" strokecolor="red" strokeweight="1.25pt">
                      <v:stroke endarrow="open"/>
                    </v:shape>
                  </w:pict>
                </mc:Fallback>
              </mc:AlternateContent>
            </w:r>
            <w:r w:rsidRPr="009945E8">
              <w:rPr>
                <w:rFonts w:ascii="Arial" w:hAnsi="Arial" w:cs="Arial"/>
                <w:noProof/>
                <w:lang w:eastAsia="en-GB"/>
              </w:rPr>
              <mc:AlternateContent>
                <mc:Choice Requires="wps">
                  <w:drawing>
                    <wp:anchor distT="0" distB="0" distL="114300" distR="114300" simplePos="0" relativeHeight="251663360" behindDoc="0" locked="0" layoutInCell="1" allowOverlap="1" wp14:anchorId="589AD34B" wp14:editId="46A8D144">
                      <wp:simplePos x="0" y="0"/>
                      <wp:positionH relativeFrom="column">
                        <wp:posOffset>-273974</wp:posOffset>
                      </wp:positionH>
                      <wp:positionV relativeFrom="paragraph">
                        <wp:posOffset>697115</wp:posOffset>
                      </wp:positionV>
                      <wp:extent cx="1941195" cy="215900"/>
                      <wp:effectExtent l="0" t="0" r="20955" b="12700"/>
                      <wp:wrapNone/>
                      <wp:docPr id="313" name="Oval 313"/>
                      <wp:cNvGraphicFramePr/>
                      <a:graphic xmlns:a="http://schemas.openxmlformats.org/drawingml/2006/main">
                        <a:graphicData uri="http://schemas.microsoft.com/office/word/2010/wordprocessingShape">
                          <wps:wsp>
                            <wps:cNvSpPr/>
                            <wps:spPr>
                              <a:xfrm>
                                <a:off x="0" y="0"/>
                                <a:ext cx="1941195"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3" o:spid="_x0000_s1026" style="position:absolute;margin-left:-21.55pt;margin-top:54.9pt;width:152.8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" filled="f" strokecolor="red" strokeweight="2pt"/>
                  </w:pict>
                </mc:Fallback>
              </mc:AlternateContent>
            </w:r>
            <w:r w:rsidRPr="009945E8">
              <w:rPr>
                <w:rFonts w:ascii="Arial" w:hAnsi="Arial" w:cs="Arial"/>
                <w:noProof/>
                <w:lang w:eastAsia="en-GB"/>
              </w:rPr>
              <w:drawing>
                <wp:inline distT="0" distB="0" distL="0" distR="0" wp14:anchorId="5571028E" wp14:editId="6B7BEE28">
                  <wp:extent cx="4003155" cy="3111186"/>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06223" cy="3113571"/>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rPr>
            </w:pPr>
          </w:p>
          <w:p w:rsidR="009945E8" w:rsidRPr="009945E8" w:rsidRDefault="009945E8" w:rsidP="00643A5F">
            <w:pPr>
              <w:rPr>
                <w:rFonts w:ascii="Arial" w:hAnsi="Arial" w:cs="Arial"/>
                <w:noProof/>
                <w:lang w:eastAsia="en-GB"/>
              </w:rPr>
            </w:pPr>
            <w:r w:rsidRPr="009945E8">
              <w:rPr>
                <w:rFonts w:ascii="Arial" w:hAnsi="Arial" w:cs="Arial"/>
              </w:rPr>
              <w:t>You can access the CCG’s “Incident Form” you need to complete via this link</w:t>
            </w:r>
          </w:p>
        </w:tc>
      </w:tr>
      <w:tr w:rsidR="009945E8" w:rsidRPr="009945E8" w:rsidTr="009945E8">
        <w:trPr>
          <w:trHeight w:val="461"/>
        </w:trPr>
        <w:tc>
          <w:tcPr>
            <w:tcW w:w="9468" w:type="dxa"/>
            <w:gridSpan w:val="4"/>
            <w:shd w:val="clear" w:color="auto" w:fill="B8CCE4" w:themeFill="accent1" w:themeFillTint="66"/>
          </w:tcPr>
          <w:p w:rsidR="009945E8" w:rsidRPr="009945E8" w:rsidRDefault="009945E8" w:rsidP="00643A5F">
            <w:pPr>
              <w:rPr>
                <w:rFonts w:ascii="Arial" w:hAnsi="Arial" w:cs="Arial"/>
                <w:b/>
              </w:rPr>
            </w:pPr>
            <w:r w:rsidRPr="009945E8">
              <w:rPr>
                <w:rFonts w:ascii="Arial" w:hAnsi="Arial" w:cs="Arial"/>
                <w:b/>
              </w:rPr>
              <w:t xml:space="preserve">1.2. Filling in the incident Form on SIRMS </w:t>
            </w:r>
          </w:p>
        </w:tc>
      </w:tr>
      <w:tr w:rsidR="009945E8" w:rsidRPr="009945E8" w:rsidTr="009945E8">
        <w:trPr>
          <w:trHeight w:val="3225"/>
        </w:trPr>
        <w:tc>
          <w:tcPr>
            <w:tcW w:w="5328" w:type="dxa"/>
            <w:gridSpan w:val="2"/>
          </w:tcPr>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4EB1256F" wp14:editId="7CF5DFBF">
                  <wp:extent cx="3886200" cy="1934761"/>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86200" cy="1934761"/>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rPr>
            </w:pPr>
          </w:p>
          <w:p w:rsidR="009945E8" w:rsidRPr="009945E8" w:rsidRDefault="009945E8" w:rsidP="00643A5F">
            <w:pPr>
              <w:rPr>
                <w:rFonts w:ascii="Arial" w:hAnsi="Arial" w:cs="Arial"/>
              </w:rPr>
            </w:pPr>
            <w:r w:rsidRPr="009945E8">
              <w:rPr>
                <w:rFonts w:ascii="Arial" w:hAnsi="Arial" w:cs="Arial"/>
              </w:rPr>
              <w:t>The details of the person completing this form will be automatically populated and the orange highlighted fields are mandatory fields.</w:t>
            </w:r>
          </w:p>
          <w:p w:rsidR="009945E8" w:rsidRPr="009945E8" w:rsidRDefault="009945E8" w:rsidP="00643A5F">
            <w:pPr>
              <w:rPr>
                <w:rFonts w:ascii="Arial" w:hAnsi="Arial" w:cs="Arial"/>
              </w:rPr>
            </w:pPr>
            <w:r w:rsidRPr="009945E8">
              <w:rPr>
                <w:rFonts w:ascii="Arial" w:hAnsi="Arial" w:cs="Arial"/>
                <w:b/>
              </w:rPr>
              <w:t>Primary cause groups</w:t>
            </w:r>
            <w:r w:rsidRPr="009945E8">
              <w:rPr>
                <w:rFonts w:ascii="Arial" w:hAnsi="Arial" w:cs="Arial"/>
              </w:rPr>
              <w:t xml:space="preserve"> are categories of incidents, choosing one of these primary cause groups from the drop down will affect the </w:t>
            </w:r>
            <w:r w:rsidRPr="009945E8">
              <w:rPr>
                <w:rFonts w:ascii="Arial" w:hAnsi="Arial" w:cs="Arial"/>
                <w:b/>
              </w:rPr>
              <w:t>primary cause</w:t>
            </w:r>
            <w:r w:rsidRPr="009945E8">
              <w:rPr>
                <w:rFonts w:ascii="Arial" w:hAnsi="Arial" w:cs="Arial"/>
              </w:rPr>
              <w:t xml:space="preserve"> </w:t>
            </w:r>
            <w:r w:rsidRPr="009945E8">
              <w:rPr>
                <w:rFonts w:ascii="Arial" w:hAnsi="Arial" w:cs="Arial"/>
                <w:b/>
              </w:rPr>
              <w:t xml:space="preserve">and secondary cause </w:t>
            </w:r>
            <w:r w:rsidRPr="009945E8">
              <w:rPr>
                <w:rFonts w:ascii="Arial" w:hAnsi="Arial" w:cs="Arial"/>
              </w:rPr>
              <w:t xml:space="preserve">choices in the next fields. </w:t>
            </w:r>
          </w:p>
        </w:tc>
      </w:tr>
      <w:tr w:rsidR="009945E8" w:rsidRPr="009945E8" w:rsidTr="009945E8">
        <w:trPr>
          <w:trHeight w:val="376"/>
        </w:trPr>
        <w:tc>
          <w:tcPr>
            <w:tcW w:w="9468" w:type="dxa"/>
            <w:gridSpan w:val="4"/>
            <w:shd w:val="clear" w:color="auto" w:fill="B8CCE4" w:themeFill="accent1" w:themeFillTint="66"/>
          </w:tcPr>
          <w:p w:rsidR="009945E8" w:rsidRPr="009945E8" w:rsidRDefault="009945E8" w:rsidP="00643A5F">
            <w:pPr>
              <w:rPr>
                <w:rFonts w:ascii="Arial" w:hAnsi="Arial" w:cs="Arial"/>
                <w:b/>
              </w:rPr>
            </w:pPr>
            <w:r w:rsidRPr="009945E8">
              <w:rPr>
                <w:rFonts w:ascii="Arial" w:hAnsi="Arial" w:cs="Arial"/>
                <w:b/>
              </w:rPr>
              <w:t xml:space="preserve">1.3. What happened </w:t>
            </w:r>
          </w:p>
        </w:tc>
      </w:tr>
      <w:tr w:rsidR="009945E8" w:rsidRPr="009945E8" w:rsidTr="009945E8">
        <w:trPr>
          <w:trHeight w:val="3745"/>
        </w:trPr>
        <w:tc>
          <w:tcPr>
            <w:tcW w:w="5328" w:type="dxa"/>
            <w:gridSpan w:val="2"/>
          </w:tcPr>
          <w:p w:rsidR="009945E8" w:rsidRPr="009945E8" w:rsidRDefault="009945E8" w:rsidP="00643A5F">
            <w:pPr>
              <w:rPr>
                <w:rFonts w:ascii="Arial" w:hAnsi="Arial" w:cs="Arial"/>
                <w:noProof/>
                <w:lang w:eastAsia="en-GB"/>
              </w:rPr>
            </w:pPr>
          </w:p>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5F15C5AF" wp14:editId="614DAEE7">
                  <wp:extent cx="5943600" cy="2067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067560"/>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b/>
              </w:rPr>
            </w:pPr>
          </w:p>
          <w:p w:rsidR="009945E8" w:rsidRPr="009945E8" w:rsidRDefault="009945E8" w:rsidP="00643A5F">
            <w:pPr>
              <w:rPr>
                <w:rFonts w:ascii="Arial" w:hAnsi="Arial" w:cs="Arial"/>
              </w:rPr>
            </w:pPr>
            <w:r w:rsidRPr="009945E8">
              <w:rPr>
                <w:rFonts w:ascii="Arial" w:hAnsi="Arial" w:cs="Arial"/>
                <w:b/>
              </w:rPr>
              <w:t xml:space="preserve">What happened – </w:t>
            </w:r>
            <w:r w:rsidRPr="009945E8">
              <w:rPr>
                <w:rFonts w:ascii="Arial" w:hAnsi="Arial" w:cs="Arial"/>
              </w:rPr>
              <w:t xml:space="preserve">please describe the incident but do not include any person identifiable data </w:t>
            </w:r>
          </w:p>
          <w:p w:rsidR="009945E8" w:rsidRPr="009945E8" w:rsidRDefault="009945E8" w:rsidP="00643A5F">
            <w:pPr>
              <w:rPr>
                <w:rFonts w:ascii="Arial" w:hAnsi="Arial" w:cs="Arial"/>
              </w:rPr>
            </w:pPr>
            <w:r w:rsidRPr="009945E8">
              <w:rPr>
                <w:rFonts w:ascii="Arial" w:hAnsi="Arial" w:cs="Arial"/>
                <w:b/>
              </w:rPr>
              <w:t>Primary cause groups</w:t>
            </w:r>
            <w:r w:rsidRPr="009945E8">
              <w:rPr>
                <w:rFonts w:ascii="Arial" w:hAnsi="Arial" w:cs="Arial"/>
              </w:rPr>
              <w:t xml:space="preserve"> are categories of incidents, choosing one of these primary cause groups from the drop down will affect the </w:t>
            </w:r>
            <w:r w:rsidRPr="009945E8">
              <w:rPr>
                <w:rFonts w:ascii="Arial" w:hAnsi="Arial" w:cs="Arial"/>
                <w:b/>
              </w:rPr>
              <w:t>primary cause</w:t>
            </w:r>
            <w:r w:rsidRPr="009945E8">
              <w:rPr>
                <w:rFonts w:ascii="Arial" w:hAnsi="Arial" w:cs="Arial"/>
              </w:rPr>
              <w:t xml:space="preserve"> </w:t>
            </w:r>
            <w:r w:rsidRPr="009945E8">
              <w:rPr>
                <w:rFonts w:ascii="Arial" w:hAnsi="Arial" w:cs="Arial"/>
                <w:b/>
              </w:rPr>
              <w:t xml:space="preserve">and secondary cause </w:t>
            </w:r>
            <w:r w:rsidRPr="009945E8">
              <w:rPr>
                <w:rFonts w:ascii="Arial" w:hAnsi="Arial" w:cs="Arial"/>
              </w:rPr>
              <w:t xml:space="preserve">choices in the next fields. </w:t>
            </w:r>
          </w:p>
          <w:p w:rsidR="009945E8" w:rsidRPr="009945E8" w:rsidRDefault="009945E8" w:rsidP="00643A5F">
            <w:pPr>
              <w:rPr>
                <w:rFonts w:ascii="Arial" w:hAnsi="Arial" w:cs="Arial"/>
                <w:noProof/>
                <w:lang w:eastAsia="en-GB"/>
              </w:rPr>
            </w:pPr>
          </w:p>
        </w:tc>
      </w:tr>
      <w:tr w:rsidR="009945E8" w:rsidRPr="009945E8" w:rsidTr="009945E8">
        <w:trPr>
          <w:trHeight w:val="538"/>
        </w:trPr>
        <w:tc>
          <w:tcPr>
            <w:tcW w:w="9468" w:type="dxa"/>
            <w:gridSpan w:val="4"/>
            <w:shd w:val="clear" w:color="auto" w:fill="B8CCE4" w:themeFill="accent1" w:themeFillTint="66"/>
          </w:tcPr>
          <w:p w:rsidR="009945E8" w:rsidRPr="009945E8" w:rsidRDefault="009945E8" w:rsidP="00643A5F">
            <w:pPr>
              <w:rPr>
                <w:rFonts w:ascii="Arial" w:hAnsi="Arial" w:cs="Arial"/>
                <w:b/>
              </w:rPr>
            </w:pPr>
            <w:r w:rsidRPr="009945E8">
              <w:rPr>
                <w:rFonts w:ascii="Arial" w:hAnsi="Arial" w:cs="Arial"/>
                <w:b/>
              </w:rPr>
              <w:lastRenderedPageBreak/>
              <w:t xml:space="preserve">1.4. What did the incident involve </w:t>
            </w:r>
          </w:p>
        </w:tc>
      </w:tr>
      <w:tr w:rsidR="009945E8" w:rsidRPr="009945E8" w:rsidTr="009945E8">
        <w:trPr>
          <w:trHeight w:val="889"/>
        </w:trPr>
        <w:tc>
          <w:tcPr>
            <w:tcW w:w="5328" w:type="dxa"/>
            <w:gridSpan w:val="2"/>
          </w:tcPr>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06E71BFE" wp14:editId="6B298316">
                  <wp:extent cx="3354036" cy="2128139"/>
                  <wp:effectExtent l="0" t="0" r="0" b="571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54036" cy="2128139"/>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b/>
              </w:rPr>
            </w:pPr>
          </w:p>
          <w:p w:rsidR="009945E8" w:rsidRPr="009945E8" w:rsidRDefault="009945E8" w:rsidP="00643A5F">
            <w:pPr>
              <w:rPr>
                <w:rFonts w:ascii="Arial" w:hAnsi="Arial" w:cs="Arial"/>
                <w:b/>
              </w:rPr>
            </w:pPr>
            <w:r w:rsidRPr="009945E8">
              <w:rPr>
                <w:rFonts w:ascii="Arial" w:hAnsi="Arial" w:cs="Arial"/>
                <w:b/>
              </w:rPr>
              <w:t xml:space="preserve">Staff Assault </w:t>
            </w:r>
          </w:p>
          <w:p w:rsidR="009945E8" w:rsidRPr="009945E8" w:rsidRDefault="009945E8" w:rsidP="00643A5F">
            <w:pPr>
              <w:jc w:val="both"/>
              <w:rPr>
                <w:rFonts w:ascii="Arial" w:hAnsi="Arial" w:cs="Arial"/>
              </w:rPr>
            </w:pPr>
            <w:r w:rsidRPr="009945E8">
              <w:rPr>
                <w:rFonts w:ascii="Arial" w:hAnsi="Arial" w:cs="Arial"/>
              </w:rPr>
              <w:t>If a member of staff has been assaulted either physically or verbally please select “yes”. You may also have to make a further report to the NHS Security Management Service through the Physical Assault Reporting System (PARS)</w:t>
            </w:r>
          </w:p>
          <w:p w:rsidR="009945E8" w:rsidRPr="009945E8" w:rsidRDefault="009945E8" w:rsidP="00643A5F">
            <w:pPr>
              <w:jc w:val="both"/>
              <w:rPr>
                <w:rFonts w:ascii="Arial" w:hAnsi="Arial" w:cs="Arial"/>
                <w:b/>
              </w:rPr>
            </w:pPr>
            <w:r w:rsidRPr="009945E8">
              <w:rPr>
                <w:rFonts w:ascii="Arial" w:hAnsi="Arial" w:cs="Arial"/>
                <w:b/>
              </w:rPr>
              <w:t xml:space="preserve">Safeguarding Children and Adult incident </w:t>
            </w:r>
          </w:p>
          <w:p w:rsidR="009945E8" w:rsidRPr="009945E8" w:rsidRDefault="009945E8" w:rsidP="00643A5F">
            <w:pPr>
              <w:jc w:val="both"/>
              <w:rPr>
                <w:rFonts w:ascii="Arial" w:hAnsi="Arial" w:cs="Arial"/>
              </w:rPr>
            </w:pPr>
            <w:r w:rsidRPr="009945E8">
              <w:rPr>
                <w:rFonts w:ascii="Arial" w:hAnsi="Arial" w:cs="Arial"/>
              </w:rPr>
              <w:t xml:space="preserve">If you are logging a Safeguarding incident onto SIRMS, please be aware that </w:t>
            </w:r>
            <w:r w:rsidRPr="009945E8">
              <w:rPr>
                <w:rFonts w:ascii="Arial" w:hAnsi="Arial" w:cs="Arial"/>
                <w:b/>
                <w:color w:val="FF0000"/>
              </w:rPr>
              <w:t>this does not replace you legal duty</w:t>
            </w:r>
            <w:r w:rsidRPr="009945E8">
              <w:rPr>
                <w:rFonts w:ascii="Arial" w:hAnsi="Arial" w:cs="Arial"/>
              </w:rPr>
              <w:t xml:space="preserve"> to report this to the relevant authorities according to agreed processes. </w:t>
            </w:r>
          </w:p>
        </w:tc>
      </w:tr>
      <w:tr w:rsidR="009945E8" w:rsidRPr="009945E8" w:rsidTr="009945E8">
        <w:trPr>
          <w:trHeight w:val="889"/>
        </w:trPr>
        <w:tc>
          <w:tcPr>
            <w:tcW w:w="5328" w:type="dxa"/>
            <w:gridSpan w:val="2"/>
          </w:tcPr>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00ED8184" wp14:editId="328E5416">
                  <wp:extent cx="3314040" cy="1914144"/>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314700" cy="1914525"/>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rPr>
            </w:pPr>
          </w:p>
          <w:p w:rsidR="009945E8" w:rsidRPr="009945E8" w:rsidRDefault="009945E8" w:rsidP="00643A5F">
            <w:pPr>
              <w:rPr>
                <w:rFonts w:ascii="Arial" w:hAnsi="Arial" w:cs="Arial"/>
                <w:noProof/>
                <w:lang w:eastAsia="en-GB"/>
              </w:rPr>
            </w:pPr>
            <w:r w:rsidRPr="009945E8">
              <w:rPr>
                <w:rFonts w:ascii="Arial" w:hAnsi="Arial" w:cs="Arial"/>
              </w:rPr>
              <w:t>Document any action taken to prevent the incident happening again</w:t>
            </w:r>
          </w:p>
        </w:tc>
      </w:tr>
      <w:tr w:rsidR="009945E8" w:rsidRPr="009945E8" w:rsidTr="00643A5F">
        <w:trPr>
          <w:trHeight w:val="413"/>
        </w:trPr>
        <w:tc>
          <w:tcPr>
            <w:tcW w:w="9468" w:type="dxa"/>
            <w:gridSpan w:val="4"/>
            <w:shd w:val="clear" w:color="auto" w:fill="B8CCE4" w:themeFill="accent1" w:themeFillTint="66"/>
          </w:tcPr>
          <w:p w:rsidR="009945E8" w:rsidRPr="009945E8" w:rsidRDefault="009945E8" w:rsidP="00643A5F">
            <w:pPr>
              <w:jc w:val="both"/>
              <w:rPr>
                <w:rFonts w:ascii="Arial" w:hAnsi="Arial" w:cs="Arial"/>
                <w:b/>
              </w:rPr>
            </w:pPr>
            <w:r w:rsidRPr="009945E8">
              <w:rPr>
                <w:rFonts w:ascii="Arial" w:hAnsi="Arial" w:cs="Arial"/>
                <w:b/>
              </w:rPr>
              <w:t xml:space="preserve">1.5. Where did the incident happen </w:t>
            </w:r>
          </w:p>
        </w:tc>
      </w:tr>
      <w:tr w:rsidR="009945E8" w:rsidRPr="009945E8" w:rsidTr="00643A5F">
        <w:trPr>
          <w:trHeight w:val="889"/>
        </w:trPr>
        <w:tc>
          <w:tcPr>
            <w:tcW w:w="5328" w:type="dxa"/>
            <w:gridSpan w:val="2"/>
          </w:tcPr>
          <w:p w:rsidR="009945E8" w:rsidRPr="009945E8" w:rsidRDefault="009945E8" w:rsidP="00643A5F">
            <w:pPr>
              <w:rPr>
                <w:rFonts w:ascii="Arial" w:hAnsi="Arial" w:cs="Arial"/>
                <w:b/>
                <w:noProof/>
                <w:lang w:eastAsia="en-GB"/>
              </w:rPr>
            </w:pPr>
            <w:r w:rsidRPr="009945E8">
              <w:rPr>
                <w:rFonts w:ascii="Arial" w:hAnsi="Arial" w:cs="Arial"/>
                <w:noProof/>
                <w:lang w:eastAsia="en-GB"/>
              </w:rPr>
              <w:drawing>
                <wp:inline distT="0" distB="0" distL="0" distR="0" wp14:anchorId="77CBF3ED" wp14:editId="6659CBF9">
                  <wp:extent cx="5810250" cy="25050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810250" cy="2505075"/>
                          </a:xfrm>
                          <a:prstGeom prst="rect">
                            <a:avLst/>
                          </a:prstGeom>
                        </pic:spPr>
                      </pic:pic>
                    </a:graphicData>
                  </a:graphic>
                </wp:inline>
              </w:drawing>
            </w:r>
          </w:p>
        </w:tc>
        <w:tc>
          <w:tcPr>
            <w:tcW w:w="4140" w:type="dxa"/>
            <w:gridSpan w:val="2"/>
          </w:tcPr>
          <w:p w:rsidR="009945E8" w:rsidRPr="009945E8" w:rsidRDefault="009945E8" w:rsidP="00643A5F">
            <w:pPr>
              <w:jc w:val="both"/>
              <w:rPr>
                <w:rFonts w:ascii="Arial" w:hAnsi="Arial" w:cs="Arial"/>
                <w:b/>
              </w:rPr>
            </w:pPr>
          </w:p>
          <w:p w:rsidR="009945E8" w:rsidRPr="009945E8" w:rsidRDefault="009945E8" w:rsidP="00643A5F">
            <w:pPr>
              <w:jc w:val="both"/>
              <w:rPr>
                <w:rFonts w:ascii="Arial" w:hAnsi="Arial" w:cs="Arial"/>
                <w:b/>
              </w:rPr>
            </w:pPr>
            <w:r w:rsidRPr="009945E8">
              <w:rPr>
                <w:rFonts w:ascii="Arial" w:hAnsi="Arial" w:cs="Arial"/>
                <w:b/>
              </w:rPr>
              <w:t xml:space="preserve">Organisation </w:t>
            </w:r>
          </w:p>
          <w:p w:rsidR="009945E8" w:rsidRPr="009945E8" w:rsidRDefault="009945E8" w:rsidP="00643A5F">
            <w:pPr>
              <w:jc w:val="both"/>
              <w:rPr>
                <w:rFonts w:ascii="Arial" w:hAnsi="Arial" w:cs="Arial"/>
              </w:rPr>
            </w:pPr>
            <w:r w:rsidRPr="009945E8">
              <w:rPr>
                <w:rFonts w:ascii="Arial" w:hAnsi="Arial" w:cs="Arial"/>
              </w:rPr>
              <w:t>Where did the incident actually occur? E.g. where the patient discharged from or which organisation provides the service in which the issue has happened?</w:t>
            </w:r>
            <w:r w:rsidRPr="009945E8">
              <w:rPr>
                <w:rFonts w:ascii="Arial" w:hAnsi="Arial" w:cs="Arial"/>
                <w:noProof/>
                <w:lang w:eastAsia="en-GB"/>
              </w:rPr>
              <w:t xml:space="preserve"> </w:t>
            </w:r>
          </w:p>
          <w:p w:rsidR="009945E8" w:rsidRPr="009945E8" w:rsidRDefault="009945E8" w:rsidP="00643A5F">
            <w:pPr>
              <w:jc w:val="both"/>
              <w:rPr>
                <w:rFonts w:ascii="Arial" w:hAnsi="Arial" w:cs="Arial"/>
                <w:b/>
              </w:rPr>
            </w:pPr>
            <w:r w:rsidRPr="009945E8">
              <w:rPr>
                <w:rFonts w:ascii="Arial" w:hAnsi="Arial" w:cs="Arial"/>
                <w:b/>
              </w:rPr>
              <w:t>Site</w:t>
            </w:r>
          </w:p>
          <w:p w:rsidR="009945E8" w:rsidRPr="009945E8" w:rsidRDefault="009945E8" w:rsidP="00643A5F">
            <w:pPr>
              <w:jc w:val="both"/>
              <w:rPr>
                <w:rFonts w:ascii="Arial" w:hAnsi="Arial" w:cs="Arial"/>
              </w:rPr>
            </w:pPr>
            <w:r w:rsidRPr="009945E8">
              <w:rPr>
                <w:rFonts w:ascii="Arial" w:hAnsi="Arial" w:cs="Arial"/>
              </w:rPr>
              <w:t xml:space="preserve">Which site within the organisation did the incident occur? If a CCG, which directorate? If the site is not listed here for the organisation, please detail below in the ‘location details’ field </w:t>
            </w:r>
          </w:p>
          <w:p w:rsidR="009945E8" w:rsidRPr="009945E8" w:rsidRDefault="009945E8" w:rsidP="00643A5F">
            <w:pPr>
              <w:jc w:val="both"/>
              <w:rPr>
                <w:rFonts w:ascii="Arial" w:hAnsi="Arial" w:cs="Arial"/>
                <w:b/>
              </w:rPr>
            </w:pPr>
            <w:r w:rsidRPr="009945E8">
              <w:rPr>
                <w:rFonts w:ascii="Arial" w:hAnsi="Arial" w:cs="Arial"/>
                <w:b/>
              </w:rPr>
              <w:t>Department</w:t>
            </w:r>
          </w:p>
          <w:p w:rsidR="009945E8" w:rsidRDefault="009945E8" w:rsidP="00643A5F">
            <w:pPr>
              <w:jc w:val="both"/>
              <w:rPr>
                <w:rFonts w:ascii="Arial" w:hAnsi="Arial" w:cs="Arial"/>
              </w:rPr>
            </w:pPr>
            <w:r w:rsidRPr="009945E8">
              <w:rPr>
                <w:rFonts w:ascii="Arial" w:hAnsi="Arial" w:cs="Arial"/>
              </w:rPr>
              <w:t xml:space="preserve">Which department or service did the incident take place? The fields can be used to identify exactly where incidents are happening, which help to identify themes and trends and possible targets </w:t>
            </w:r>
            <w:r w:rsidRPr="009945E8">
              <w:rPr>
                <w:rFonts w:ascii="Arial" w:hAnsi="Arial" w:cs="Arial"/>
              </w:rPr>
              <w:lastRenderedPageBreak/>
              <w:t>for CCG inspections. If the department you want to report against isn’t listed please detail it below in the free field text</w:t>
            </w:r>
          </w:p>
          <w:p w:rsidR="009945E8" w:rsidRPr="009945E8" w:rsidRDefault="009945E8" w:rsidP="00643A5F">
            <w:pPr>
              <w:jc w:val="both"/>
              <w:rPr>
                <w:rFonts w:ascii="Arial" w:hAnsi="Arial" w:cs="Arial"/>
              </w:rPr>
            </w:pPr>
          </w:p>
        </w:tc>
      </w:tr>
      <w:tr w:rsidR="009945E8" w:rsidRPr="009945E8" w:rsidTr="00643A5F">
        <w:trPr>
          <w:trHeight w:val="391"/>
        </w:trPr>
        <w:tc>
          <w:tcPr>
            <w:tcW w:w="9468" w:type="dxa"/>
            <w:gridSpan w:val="4"/>
            <w:shd w:val="clear" w:color="auto" w:fill="B8CCE4" w:themeFill="accent1" w:themeFillTint="66"/>
          </w:tcPr>
          <w:p w:rsidR="009945E8" w:rsidRPr="009945E8" w:rsidRDefault="009945E8" w:rsidP="00643A5F">
            <w:pPr>
              <w:rPr>
                <w:rFonts w:ascii="Arial" w:hAnsi="Arial" w:cs="Arial"/>
                <w:b/>
              </w:rPr>
            </w:pPr>
            <w:r w:rsidRPr="009945E8">
              <w:rPr>
                <w:rFonts w:ascii="Arial" w:hAnsi="Arial" w:cs="Arial"/>
                <w:b/>
                <w:noProof/>
                <w:lang w:eastAsia="en-GB"/>
              </w:rPr>
              <w:lastRenderedPageBreak/>
              <w:t xml:space="preserve">1.6. Did this involve or include: </w:t>
            </w:r>
          </w:p>
        </w:tc>
      </w:tr>
      <w:tr w:rsidR="009945E8" w:rsidRPr="009945E8" w:rsidTr="00643A5F">
        <w:trPr>
          <w:trHeight w:val="889"/>
        </w:trPr>
        <w:tc>
          <w:tcPr>
            <w:tcW w:w="5328" w:type="dxa"/>
            <w:gridSpan w:val="2"/>
          </w:tcPr>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6BC34B1D" wp14:editId="3E257AF7">
                  <wp:extent cx="5097162" cy="261937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97162" cy="2619375"/>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rPr>
            </w:pPr>
            <w:r w:rsidRPr="009945E8">
              <w:rPr>
                <w:rFonts w:ascii="Arial" w:hAnsi="Arial" w:cs="Arial"/>
              </w:rPr>
              <w:t>Fill in details as appropriate:</w:t>
            </w:r>
          </w:p>
          <w:p w:rsidR="009945E8" w:rsidRPr="009945E8" w:rsidRDefault="009945E8" w:rsidP="00643A5F">
            <w:pPr>
              <w:jc w:val="both"/>
              <w:rPr>
                <w:rFonts w:ascii="Arial" w:hAnsi="Arial" w:cs="Arial"/>
              </w:rPr>
            </w:pPr>
            <w:r w:rsidRPr="009945E8">
              <w:rPr>
                <w:rFonts w:ascii="Arial" w:hAnsi="Arial" w:cs="Arial"/>
              </w:rPr>
              <w:t xml:space="preserve">If you wish to report an issue about a system which doesn’t necessarily involve an individual patient, staff member etc. please select </w:t>
            </w:r>
            <w:r w:rsidRPr="009945E8">
              <w:rPr>
                <w:rFonts w:ascii="Arial" w:hAnsi="Arial" w:cs="Arial"/>
                <w:b/>
              </w:rPr>
              <w:t xml:space="preserve">‘non person incident’ </w:t>
            </w:r>
            <w:r w:rsidRPr="009945E8">
              <w:rPr>
                <w:rFonts w:ascii="Arial" w:hAnsi="Arial" w:cs="Arial"/>
              </w:rPr>
              <w:t xml:space="preserve">from the drop down menu  </w:t>
            </w:r>
          </w:p>
          <w:p w:rsidR="009945E8" w:rsidRPr="009945E8" w:rsidRDefault="009945E8" w:rsidP="00643A5F">
            <w:pPr>
              <w:jc w:val="both"/>
              <w:rPr>
                <w:rFonts w:ascii="Arial" w:hAnsi="Arial" w:cs="Arial"/>
              </w:rPr>
            </w:pPr>
            <w:r w:rsidRPr="009945E8">
              <w:rPr>
                <w:rFonts w:ascii="Arial" w:hAnsi="Arial" w:cs="Arial"/>
                <w:b/>
              </w:rPr>
              <w:t>Medication</w:t>
            </w:r>
            <w:r w:rsidRPr="009945E8">
              <w:rPr>
                <w:rFonts w:ascii="Arial" w:hAnsi="Arial" w:cs="Arial"/>
              </w:rPr>
              <w:t xml:space="preserve"> does the incident involve medications – ‘Yes’ or ‘No’ </w:t>
            </w:r>
          </w:p>
          <w:p w:rsidR="009945E8" w:rsidRPr="009945E8" w:rsidRDefault="009945E8" w:rsidP="00643A5F">
            <w:pPr>
              <w:jc w:val="both"/>
              <w:rPr>
                <w:rFonts w:ascii="Arial" w:hAnsi="Arial" w:cs="Arial"/>
              </w:rPr>
            </w:pPr>
          </w:p>
          <w:p w:rsidR="009945E8" w:rsidRPr="009945E8" w:rsidRDefault="009945E8" w:rsidP="00643A5F">
            <w:pPr>
              <w:jc w:val="both"/>
              <w:rPr>
                <w:rFonts w:ascii="Arial" w:hAnsi="Arial" w:cs="Arial"/>
              </w:rPr>
            </w:pPr>
          </w:p>
          <w:p w:rsidR="009945E8" w:rsidRPr="009945E8" w:rsidRDefault="009945E8" w:rsidP="00643A5F">
            <w:pPr>
              <w:jc w:val="both"/>
              <w:rPr>
                <w:rFonts w:ascii="Arial" w:hAnsi="Arial" w:cs="Arial"/>
              </w:rPr>
            </w:pPr>
          </w:p>
          <w:p w:rsidR="009945E8" w:rsidRPr="009945E8" w:rsidRDefault="009945E8" w:rsidP="00643A5F">
            <w:pPr>
              <w:jc w:val="both"/>
              <w:rPr>
                <w:rFonts w:ascii="Arial" w:hAnsi="Arial" w:cs="Arial"/>
              </w:rPr>
            </w:pPr>
          </w:p>
          <w:p w:rsidR="009945E8" w:rsidRPr="009945E8" w:rsidRDefault="009945E8" w:rsidP="00643A5F">
            <w:pPr>
              <w:jc w:val="both"/>
              <w:rPr>
                <w:rFonts w:ascii="Arial" w:hAnsi="Arial" w:cs="Arial"/>
              </w:rPr>
            </w:pPr>
          </w:p>
        </w:tc>
      </w:tr>
      <w:tr w:rsidR="009945E8" w:rsidRPr="009945E8" w:rsidTr="00643A5F">
        <w:trPr>
          <w:trHeight w:val="538"/>
        </w:trPr>
        <w:tc>
          <w:tcPr>
            <w:tcW w:w="9468" w:type="dxa"/>
            <w:gridSpan w:val="4"/>
            <w:shd w:val="clear" w:color="auto" w:fill="B8CCE4" w:themeFill="accent1" w:themeFillTint="66"/>
          </w:tcPr>
          <w:p w:rsidR="009945E8" w:rsidRPr="009945E8" w:rsidRDefault="009945E8" w:rsidP="00643A5F">
            <w:pPr>
              <w:rPr>
                <w:rFonts w:ascii="Arial" w:hAnsi="Arial" w:cs="Arial"/>
                <w:b/>
              </w:rPr>
            </w:pPr>
            <w:r w:rsidRPr="009945E8">
              <w:rPr>
                <w:rFonts w:ascii="Arial" w:hAnsi="Arial" w:cs="Arial"/>
                <w:b/>
              </w:rPr>
              <w:t xml:space="preserve">1.7.  Impact of the Incident </w:t>
            </w:r>
          </w:p>
        </w:tc>
      </w:tr>
      <w:tr w:rsidR="009945E8" w:rsidRPr="009945E8" w:rsidTr="00643A5F">
        <w:trPr>
          <w:trHeight w:val="889"/>
        </w:trPr>
        <w:tc>
          <w:tcPr>
            <w:tcW w:w="5328" w:type="dxa"/>
            <w:gridSpan w:val="2"/>
          </w:tcPr>
          <w:p w:rsidR="009945E8" w:rsidRPr="009945E8" w:rsidRDefault="009945E8" w:rsidP="00643A5F">
            <w:pPr>
              <w:rPr>
                <w:rFonts w:ascii="Arial" w:hAnsi="Arial" w:cs="Arial"/>
                <w:noProof/>
                <w:lang w:eastAsia="en-GB"/>
              </w:rPr>
            </w:pPr>
            <w:r w:rsidRPr="009945E8">
              <w:rPr>
                <w:rFonts w:ascii="Arial" w:hAnsi="Arial" w:cs="Arial"/>
                <w:noProof/>
                <w:lang w:eastAsia="en-GB"/>
              </w:rPr>
              <mc:AlternateContent>
                <mc:Choice Requires="wps">
                  <w:drawing>
                    <wp:anchor distT="0" distB="0" distL="114300" distR="114300" simplePos="0" relativeHeight="251666432" behindDoc="0" locked="0" layoutInCell="1" allowOverlap="1" wp14:anchorId="3FF13A2C" wp14:editId="245175E4">
                      <wp:simplePos x="0" y="0"/>
                      <wp:positionH relativeFrom="column">
                        <wp:posOffset>2771166</wp:posOffset>
                      </wp:positionH>
                      <wp:positionV relativeFrom="paragraph">
                        <wp:posOffset>788670</wp:posOffset>
                      </wp:positionV>
                      <wp:extent cx="537210" cy="2164715"/>
                      <wp:effectExtent l="57150" t="38100" r="34290" b="26035"/>
                      <wp:wrapNone/>
                      <wp:docPr id="306" name="Straight Arrow Connector 306"/>
                      <wp:cNvGraphicFramePr/>
                      <a:graphic xmlns:a="http://schemas.openxmlformats.org/drawingml/2006/main">
                        <a:graphicData uri="http://schemas.microsoft.com/office/word/2010/wordprocessingShape">
                          <wps:wsp>
                            <wps:cNvCnPr/>
                            <wps:spPr>
                              <a:xfrm flipH="1" flipV="1">
                                <a:off x="0" y="0"/>
                                <a:ext cx="537210" cy="2164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218.2pt;margin-top:62.1pt;width:42.3pt;height:170.4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" strokecolor="#4579b8 [3044]">
                      <v:stroke endarrow="open"/>
                    </v:shape>
                  </w:pict>
                </mc:Fallback>
              </mc:AlternateContent>
            </w:r>
            <w:r w:rsidRPr="009945E8">
              <w:rPr>
                <w:rFonts w:ascii="Arial" w:hAnsi="Arial" w:cs="Arial"/>
                <w:noProof/>
                <w:lang w:eastAsia="en-GB"/>
              </w:rPr>
              <w:drawing>
                <wp:inline distT="0" distB="0" distL="0" distR="0" wp14:anchorId="64245F60" wp14:editId="626BE4E0">
                  <wp:extent cx="3569835" cy="1855094"/>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570971" cy="1855685"/>
                          </a:xfrm>
                          <a:prstGeom prst="rect">
                            <a:avLst/>
                          </a:prstGeom>
                        </pic:spPr>
                      </pic:pic>
                    </a:graphicData>
                  </a:graphic>
                </wp:inline>
              </w:drawing>
            </w:r>
          </w:p>
        </w:tc>
        <w:tc>
          <w:tcPr>
            <w:tcW w:w="4140" w:type="dxa"/>
            <w:gridSpan w:val="2"/>
          </w:tcPr>
          <w:p w:rsidR="009945E8" w:rsidRPr="009945E8" w:rsidRDefault="009945E8" w:rsidP="00643A5F">
            <w:pPr>
              <w:rPr>
                <w:rFonts w:ascii="Arial" w:hAnsi="Arial" w:cs="Arial"/>
                <w:b/>
              </w:rPr>
            </w:pPr>
            <w:r w:rsidRPr="009945E8">
              <w:rPr>
                <w:rFonts w:ascii="Arial" w:hAnsi="Arial" w:cs="Arial"/>
                <w:b/>
              </w:rPr>
              <w:t xml:space="preserve">Use the drop down field to determine the initial impact of the incident  </w:t>
            </w:r>
            <w:r w:rsidRPr="009945E8">
              <w:rPr>
                <w:rFonts w:ascii="Arial" w:hAnsi="Arial" w:cs="Arial"/>
              </w:rPr>
              <w:t xml:space="preserve">What impact did the incident have on either the person or people involved, delivery of service etc.? </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 xml:space="preserve">No harm negligible </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Minor minimal harm, low disruption</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 xml:space="preserve">Moderate short term harm of disruption </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 xml:space="preserve">Major, permanent, server disruption </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Catastrophic– death, service system failure</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 xml:space="preserve">Near miss </w:t>
            </w:r>
          </w:p>
          <w:p w:rsidR="009945E8" w:rsidRPr="009945E8" w:rsidRDefault="009945E8" w:rsidP="009945E8">
            <w:pPr>
              <w:pStyle w:val="ListParagraph"/>
              <w:numPr>
                <w:ilvl w:val="0"/>
                <w:numId w:val="1"/>
              </w:numPr>
              <w:jc w:val="both"/>
              <w:rPr>
                <w:rFonts w:ascii="Arial" w:hAnsi="Arial" w:cs="Arial"/>
              </w:rPr>
            </w:pPr>
            <w:r w:rsidRPr="009945E8">
              <w:rPr>
                <w:rFonts w:ascii="Arial" w:hAnsi="Arial" w:cs="Arial"/>
              </w:rPr>
              <w:t xml:space="preserve">Soft Intelligence </w:t>
            </w:r>
          </w:p>
          <w:p w:rsidR="009945E8" w:rsidRDefault="009945E8" w:rsidP="00643A5F">
            <w:pPr>
              <w:jc w:val="both"/>
              <w:rPr>
                <w:rFonts w:ascii="Arial" w:hAnsi="Arial" w:cs="Arial"/>
              </w:rPr>
            </w:pPr>
            <w:r w:rsidRPr="009945E8">
              <w:rPr>
                <w:rFonts w:ascii="Arial" w:hAnsi="Arial" w:cs="Arial"/>
              </w:rPr>
              <w:t xml:space="preserve">If you need further help on grading patient incidents you can click on </w:t>
            </w:r>
            <w:r w:rsidRPr="009945E8">
              <w:rPr>
                <w:rFonts w:ascii="Arial" w:hAnsi="Arial" w:cs="Arial"/>
                <w:noProof/>
                <w:lang w:eastAsia="en-GB"/>
              </w:rPr>
              <w:drawing>
                <wp:inline distT="0" distB="0" distL="0" distR="0" wp14:anchorId="60386101" wp14:editId="6DEE5853">
                  <wp:extent cx="186612" cy="189339"/>
                  <wp:effectExtent l="0" t="0" r="4445" b="127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87756" cy="190500"/>
                          </a:xfrm>
                          <a:prstGeom prst="rect">
                            <a:avLst/>
                          </a:prstGeom>
                        </pic:spPr>
                      </pic:pic>
                    </a:graphicData>
                  </a:graphic>
                </wp:inline>
              </w:drawing>
            </w:r>
            <w:r w:rsidRPr="009945E8">
              <w:rPr>
                <w:rFonts w:ascii="Arial" w:hAnsi="Arial" w:cs="Arial"/>
              </w:rPr>
              <w:t xml:space="preserve"> the pop up text will give you access to the ‘Grading Patient Safety Incidents’ on the incident reporting web form.</w:t>
            </w:r>
          </w:p>
          <w:p w:rsidR="009945E8" w:rsidRPr="009945E8" w:rsidRDefault="009945E8" w:rsidP="00643A5F">
            <w:pPr>
              <w:jc w:val="both"/>
              <w:rPr>
                <w:rFonts w:ascii="Arial" w:hAnsi="Arial" w:cs="Arial"/>
              </w:rPr>
            </w:pPr>
          </w:p>
        </w:tc>
      </w:tr>
    </w:tbl>
    <w:p w:rsidR="009945E8" w:rsidRDefault="009945E8" w:rsidP="00643A5F">
      <w:pPr>
        <w:rPr>
          <w:rFonts w:ascii="Arial" w:hAnsi="Arial" w:cs="Arial"/>
          <w:b/>
        </w:rPr>
        <w:sectPr w:rsidR="009945E8">
          <w:pgSz w:w="11906" w:h="16838"/>
          <w:pgMar w:top="1440" w:right="1440" w:bottom="1440" w:left="1440" w:header="708" w:footer="708" w:gutter="0"/>
          <w:cols w:space="708"/>
          <w:docGrid w:linePitch="360"/>
        </w:sectPr>
      </w:pPr>
    </w:p>
    <w:tbl>
      <w:tblPr>
        <w:tblStyle w:val="TableGrid"/>
        <w:tblW w:w="9468" w:type="dxa"/>
        <w:tblLayout w:type="fixed"/>
        <w:tblLook w:val="04A0" w:firstRow="1" w:lastRow="0" w:firstColumn="1" w:lastColumn="0" w:noHBand="0" w:noVBand="1"/>
      </w:tblPr>
      <w:tblGrid>
        <w:gridCol w:w="5328"/>
        <w:gridCol w:w="4140"/>
      </w:tblGrid>
      <w:tr w:rsidR="009945E8" w:rsidRPr="009945E8" w:rsidTr="00643A5F">
        <w:trPr>
          <w:trHeight w:val="164"/>
        </w:trPr>
        <w:tc>
          <w:tcPr>
            <w:tcW w:w="9468" w:type="dxa"/>
            <w:gridSpan w:val="2"/>
            <w:shd w:val="clear" w:color="auto" w:fill="B8CCE4" w:themeFill="accent1" w:themeFillTint="66"/>
          </w:tcPr>
          <w:p w:rsidR="009945E8" w:rsidRPr="009945E8" w:rsidRDefault="009945E8" w:rsidP="00643A5F">
            <w:pPr>
              <w:rPr>
                <w:rFonts w:ascii="Arial" w:hAnsi="Arial" w:cs="Arial"/>
                <w:b/>
              </w:rPr>
            </w:pPr>
            <w:r w:rsidRPr="009945E8">
              <w:rPr>
                <w:rFonts w:ascii="Arial" w:hAnsi="Arial" w:cs="Arial"/>
                <w:b/>
              </w:rPr>
              <w:lastRenderedPageBreak/>
              <w:t xml:space="preserve">1.8.  Who to Notify </w:t>
            </w:r>
          </w:p>
        </w:tc>
      </w:tr>
      <w:tr w:rsidR="009945E8" w:rsidRPr="009945E8" w:rsidTr="00643A5F">
        <w:trPr>
          <w:trHeight w:val="164"/>
        </w:trPr>
        <w:tc>
          <w:tcPr>
            <w:tcW w:w="5328" w:type="dxa"/>
          </w:tcPr>
          <w:p w:rsidR="009945E8" w:rsidRPr="009945E8" w:rsidRDefault="009945E8" w:rsidP="00643A5F">
            <w:pPr>
              <w:rPr>
                <w:rFonts w:ascii="Arial" w:hAnsi="Arial" w:cs="Arial"/>
                <w:noProof/>
                <w:lang w:eastAsia="en-GB"/>
              </w:rPr>
            </w:pPr>
            <w:r w:rsidRPr="009945E8">
              <w:rPr>
                <w:rFonts w:ascii="Arial" w:hAnsi="Arial" w:cs="Arial"/>
                <w:noProof/>
                <w:lang w:eastAsia="en-GB"/>
              </w:rPr>
              <mc:AlternateContent>
                <mc:Choice Requires="wps">
                  <w:drawing>
                    <wp:anchor distT="0" distB="0" distL="114300" distR="114300" simplePos="0" relativeHeight="251667456" behindDoc="0" locked="0" layoutInCell="1" allowOverlap="1" wp14:anchorId="73B95FA9" wp14:editId="2997D879">
                      <wp:simplePos x="0" y="0"/>
                      <wp:positionH relativeFrom="column">
                        <wp:posOffset>2169342</wp:posOffset>
                      </wp:positionH>
                      <wp:positionV relativeFrom="paragraph">
                        <wp:posOffset>1428750</wp:posOffset>
                      </wp:positionV>
                      <wp:extent cx="1145358" cy="114935"/>
                      <wp:effectExtent l="38100" t="0" r="17145" b="94615"/>
                      <wp:wrapNone/>
                      <wp:docPr id="309" name="Straight Arrow Connector 309"/>
                      <wp:cNvGraphicFramePr/>
                      <a:graphic xmlns:a="http://schemas.openxmlformats.org/drawingml/2006/main">
                        <a:graphicData uri="http://schemas.microsoft.com/office/word/2010/wordprocessingShape">
                          <wps:wsp>
                            <wps:cNvCnPr/>
                            <wps:spPr>
                              <a:xfrm flipH="1">
                                <a:off x="0" y="0"/>
                                <a:ext cx="1145358" cy="114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9" o:spid="_x0000_s1026" type="#_x0000_t32" style="position:absolute;margin-left:170.8pt;margin-top:112.5pt;width:90.2pt;height:9.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" strokecolor="#4579b8 [3044]">
                      <v:stroke endarrow="open"/>
                    </v:shape>
                  </w:pict>
                </mc:Fallback>
              </mc:AlternateContent>
            </w:r>
            <w:r w:rsidRPr="009945E8">
              <w:rPr>
                <w:rFonts w:ascii="Arial" w:hAnsi="Arial" w:cs="Arial"/>
                <w:noProof/>
                <w:lang w:eastAsia="en-GB"/>
              </w:rPr>
              <mc:AlternateContent>
                <mc:Choice Requires="wps">
                  <w:drawing>
                    <wp:anchor distT="0" distB="0" distL="114300" distR="114300" simplePos="0" relativeHeight="251665408" behindDoc="0" locked="0" layoutInCell="1" allowOverlap="1" wp14:anchorId="41585A05" wp14:editId="75825744">
                      <wp:simplePos x="0" y="0"/>
                      <wp:positionH relativeFrom="column">
                        <wp:posOffset>1144581</wp:posOffset>
                      </wp:positionH>
                      <wp:positionV relativeFrom="paragraph">
                        <wp:posOffset>859077</wp:posOffset>
                      </wp:positionV>
                      <wp:extent cx="1143000" cy="288290"/>
                      <wp:effectExtent l="0" t="0" r="19050" b="16510"/>
                      <wp:wrapNone/>
                      <wp:docPr id="18" name="Oval 18"/>
                      <wp:cNvGraphicFramePr/>
                      <a:graphic xmlns:a="http://schemas.openxmlformats.org/drawingml/2006/main">
                        <a:graphicData uri="http://schemas.microsoft.com/office/word/2010/wordprocessingShape">
                          <wps:wsp>
                            <wps:cNvSpPr/>
                            <wps:spPr>
                              <a:xfrm>
                                <a:off x="0" y="0"/>
                                <a:ext cx="1143000" cy="28829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6" style="position:absolute;margin-left:90.1pt;margin-top:67.65pt;width:90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" filled="f" strokecolor="red" strokeweight="2pt"/>
                  </w:pict>
                </mc:Fallback>
              </mc:AlternateContent>
            </w:r>
            <w:r w:rsidRPr="009945E8">
              <w:rPr>
                <w:rFonts w:ascii="Arial" w:hAnsi="Arial" w:cs="Arial"/>
                <w:noProof/>
                <w:lang w:eastAsia="en-GB"/>
              </w:rPr>
              <w:t xml:space="preserve"> </w:t>
            </w:r>
            <w:r w:rsidRPr="009945E8">
              <w:rPr>
                <w:rFonts w:ascii="Arial" w:hAnsi="Arial" w:cs="Arial"/>
                <w:noProof/>
                <w:lang w:eastAsia="en-GB"/>
              </w:rPr>
              <w:drawing>
                <wp:inline distT="0" distB="0" distL="0" distR="0" wp14:anchorId="245AC9A9" wp14:editId="49F718E8">
                  <wp:extent cx="5943600" cy="172212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1722120"/>
                          </a:xfrm>
                          <a:prstGeom prst="rect">
                            <a:avLst/>
                          </a:prstGeom>
                        </pic:spPr>
                      </pic:pic>
                    </a:graphicData>
                  </a:graphic>
                </wp:inline>
              </w:drawing>
            </w:r>
          </w:p>
        </w:tc>
        <w:tc>
          <w:tcPr>
            <w:tcW w:w="4140" w:type="dxa"/>
          </w:tcPr>
          <w:p w:rsidR="009945E8" w:rsidRPr="009945E8" w:rsidRDefault="009945E8" w:rsidP="00643A5F">
            <w:pPr>
              <w:rPr>
                <w:rFonts w:ascii="Arial" w:hAnsi="Arial" w:cs="Arial"/>
                <w:b/>
              </w:rPr>
            </w:pPr>
          </w:p>
          <w:p w:rsidR="009945E8" w:rsidRPr="009945E8" w:rsidRDefault="009945E8" w:rsidP="00643A5F">
            <w:pPr>
              <w:rPr>
                <w:rFonts w:ascii="Arial" w:hAnsi="Arial" w:cs="Arial"/>
                <w:b/>
              </w:rPr>
            </w:pPr>
            <w:r w:rsidRPr="009945E8">
              <w:rPr>
                <w:rFonts w:ascii="Arial" w:hAnsi="Arial" w:cs="Arial"/>
                <w:b/>
              </w:rPr>
              <w:t>Who to notify</w:t>
            </w:r>
          </w:p>
          <w:p w:rsidR="009945E8" w:rsidRPr="009945E8" w:rsidRDefault="009945E8" w:rsidP="00643A5F">
            <w:pPr>
              <w:rPr>
                <w:rFonts w:ascii="Arial" w:hAnsi="Arial" w:cs="Arial"/>
              </w:rPr>
            </w:pPr>
            <w:r w:rsidRPr="009945E8">
              <w:rPr>
                <w:rFonts w:ascii="Arial" w:hAnsi="Arial" w:cs="Arial"/>
              </w:rPr>
              <w:t xml:space="preserve">In this section identify your line manager as they will need to be notified about this incident. </w:t>
            </w:r>
          </w:p>
          <w:p w:rsidR="009945E8" w:rsidRPr="009945E8" w:rsidRDefault="009945E8" w:rsidP="00643A5F">
            <w:pPr>
              <w:rPr>
                <w:rFonts w:ascii="Arial" w:hAnsi="Arial" w:cs="Arial"/>
                <w:b/>
              </w:rPr>
            </w:pPr>
            <w:r w:rsidRPr="009945E8">
              <w:rPr>
                <w:rFonts w:ascii="Arial" w:hAnsi="Arial" w:cs="Arial"/>
              </w:rPr>
              <w:t>You can notify additional people of the incident if they are a user of SIRMS</w:t>
            </w:r>
            <w:r w:rsidRPr="009945E8">
              <w:rPr>
                <w:rFonts w:ascii="Arial" w:hAnsi="Arial" w:cs="Arial"/>
                <w:b/>
              </w:rPr>
              <w:t xml:space="preserve"> </w:t>
            </w:r>
          </w:p>
          <w:p w:rsidR="009945E8" w:rsidRDefault="009945E8" w:rsidP="00643A5F">
            <w:pPr>
              <w:rPr>
                <w:rFonts w:ascii="Arial" w:hAnsi="Arial" w:cs="Arial"/>
              </w:rPr>
            </w:pPr>
            <w:r w:rsidRPr="009945E8">
              <w:rPr>
                <w:rFonts w:ascii="Arial" w:hAnsi="Arial" w:cs="Arial"/>
              </w:rPr>
              <w:t xml:space="preserve">Enter the surname and the system will search the user database – if the person is an active user their email will pop up. </w:t>
            </w:r>
          </w:p>
          <w:p w:rsidR="009945E8" w:rsidRDefault="009945E8" w:rsidP="00643A5F">
            <w:pPr>
              <w:rPr>
                <w:rFonts w:ascii="Arial" w:hAnsi="Arial" w:cs="Arial"/>
              </w:rPr>
            </w:pPr>
          </w:p>
          <w:p w:rsidR="009945E8" w:rsidRPr="009945E8" w:rsidRDefault="009945E8" w:rsidP="00643A5F">
            <w:pPr>
              <w:rPr>
                <w:rFonts w:ascii="Arial" w:hAnsi="Arial" w:cs="Arial"/>
              </w:rPr>
            </w:pPr>
          </w:p>
        </w:tc>
      </w:tr>
      <w:tr w:rsidR="009945E8" w:rsidRPr="009945E8" w:rsidTr="00643A5F">
        <w:trPr>
          <w:trHeight w:val="389"/>
        </w:trPr>
        <w:tc>
          <w:tcPr>
            <w:tcW w:w="9468" w:type="dxa"/>
            <w:gridSpan w:val="2"/>
            <w:shd w:val="clear" w:color="auto" w:fill="B8CCE4" w:themeFill="accent1" w:themeFillTint="66"/>
          </w:tcPr>
          <w:p w:rsidR="009945E8" w:rsidRPr="009945E8" w:rsidRDefault="009945E8" w:rsidP="00643A5F">
            <w:pPr>
              <w:rPr>
                <w:rFonts w:ascii="Arial" w:hAnsi="Arial" w:cs="Arial"/>
              </w:rPr>
            </w:pPr>
            <w:r w:rsidRPr="009945E8">
              <w:rPr>
                <w:rFonts w:ascii="Arial" w:hAnsi="Arial" w:cs="Arial"/>
                <w:b/>
              </w:rPr>
              <w:t>1.9.</w:t>
            </w:r>
            <w:r w:rsidRPr="009945E8">
              <w:rPr>
                <w:rFonts w:ascii="Arial" w:hAnsi="Arial" w:cs="Arial"/>
              </w:rPr>
              <w:t xml:space="preserve">  </w:t>
            </w:r>
            <w:r w:rsidRPr="009945E8">
              <w:rPr>
                <w:rFonts w:ascii="Arial" w:hAnsi="Arial" w:cs="Arial"/>
                <w:b/>
              </w:rPr>
              <w:t>Submit you incident</w:t>
            </w:r>
            <w:r w:rsidRPr="009945E8">
              <w:rPr>
                <w:rFonts w:ascii="Arial" w:hAnsi="Arial" w:cs="Arial"/>
              </w:rPr>
              <w:t xml:space="preserve"> </w:t>
            </w:r>
          </w:p>
        </w:tc>
      </w:tr>
      <w:tr w:rsidR="009945E8" w:rsidRPr="009945E8" w:rsidTr="00643A5F">
        <w:trPr>
          <w:trHeight w:val="889"/>
        </w:trPr>
        <w:tc>
          <w:tcPr>
            <w:tcW w:w="5328" w:type="dxa"/>
          </w:tcPr>
          <w:p w:rsidR="009945E8" w:rsidRPr="009945E8" w:rsidRDefault="009945E8" w:rsidP="00643A5F">
            <w:pPr>
              <w:rPr>
                <w:rFonts w:ascii="Arial" w:hAnsi="Arial" w:cs="Arial"/>
                <w:noProof/>
                <w:lang w:eastAsia="en-GB"/>
              </w:rPr>
            </w:pPr>
            <w:r w:rsidRPr="009945E8">
              <w:rPr>
                <w:rFonts w:ascii="Arial" w:hAnsi="Arial" w:cs="Arial"/>
                <w:noProof/>
                <w:lang w:eastAsia="en-GB"/>
              </w:rPr>
              <w:drawing>
                <wp:inline distT="0" distB="0" distL="0" distR="0" wp14:anchorId="2783652F" wp14:editId="76CD7AF0">
                  <wp:extent cx="2771775" cy="666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71775" cy="666750"/>
                          </a:xfrm>
                          <a:prstGeom prst="rect">
                            <a:avLst/>
                          </a:prstGeom>
                        </pic:spPr>
                      </pic:pic>
                    </a:graphicData>
                  </a:graphic>
                </wp:inline>
              </w:drawing>
            </w:r>
          </w:p>
        </w:tc>
        <w:tc>
          <w:tcPr>
            <w:tcW w:w="4140" w:type="dxa"/>
          </w:tcPr>
          <w:p w:rsidR="009945E8" w:rsidRPr="009945E8" w:rsidRDefault="009945E8" w:rsidP="00643A5F">
            <w:pPr>
              <w:rPr>
                <w:rFonts w:ascii="Arial" w:hAnsi="Arial" w:cs="Arial"/>
              </w:rPr>
            </w:pPr>
          </w:p>
          <w:p w:rsidR="009945E8" w:rsidRPr="009945E8" w:rsidRDefault="009945E8" w:rsidP="00643A5F">
            <w:pPr>
              <w:rPr>
                <w:rFonts w:ascii="Arial" w:hAnsi="Arial" w:cs="Arial"/>
              </w:rPr>
            </w:pPr>
            <w:r w:rsidRPr="009945E8">
              <w:rPr>
                <w:rFonts w:ascii="Arial" w:hAnsi="Arial" w:cs="Arial"/>
              </w:rPr>
              <w:t>If you are finished reporting your incident you can submit the incident.</w:t>
            </w:r>
          </w:p>
          <w:p w:rsidR="009945E8" w:rsidRPr="009945E8" w:rsidRDefault="009945E8" w:rsidP="00643A5F">
            <w:pPr>
              <w:rPr>
                <w:rFonts w:ascii="Arial" w:hAnsi="Arial" w:cs="Arial"/>
              </w:rPr>
            </w:pPr>
            <w:r w:rsidRPr="009945E8">
              <w:rPr>
                <w:rFonts w:ascii="Arial" w:hAnsi="Arial" w:cs="Arial"/>
              </w:rPr>
              <w:t>If not you can submit your incident later if absolutely necessary, but we do not recommend you do this</w:t>
            </w:r>
          </w:p>
          <w:p w:rsidR="009945E8" w:rsidRPr="009945E8" w:rsidRDefault="009945E8" w:rsidP="00643A5F">
            <w:pPr>
              <w:rPr>
                <w:rFonts w:ascii="Arial" w:hAnsi="Arial" w:cs="Arial"/>
              </w:rPr>
            </w:pPr>
          </w:p>
        </w:tc>
      </w:tr>
      <w:tr w:rsidR="009945E8" w:rsidRPr="009945E8" w:rsidTr="00643A5F">
        <w:trPr>
          <w:trHeight w:val="889"/>
        </w:trPr>
        <w:tc>
          <w:tcPr>
            <w:tcW w:w="5328" w:type="dxa"/>
          </w:tcPr>
          <w:p w:rsidR="009945E8" w:rsidRPr="009945E8" w:rsidRDefault="009945E8" w:rsidP="00643A5F">
            <w:pPr>
              <w:pStyle w:val="NormalWeb"/>
              <w:jc w:val="center"/>
              <w:rPr>
                <w:rFonts w:ascii="Arial" w:hAnsi="Arial" w:cs="Arial"/>
                <w:sz w:val="30"/>
                <w:szCs w:val="30"/>
              </w:rPr>
            </w:pPr>
            <w:r w:rsidRPr="009945E8">
              <w:rPr>
                <w:rFonts w:ascii="Arial" w:hAnsi="Arial" w:cs="Arial"/>
                <w:sz w:val="30"/>
                <w:szCs w:val="30"/>
              </w:rPr>
              <w:t>Incident Submitted</w:t>
            </w:r>
            <w:r w:rsidRPr="009945E8">
              <w:rPr>
                <w:rFonts w:ascii="Arial" w:hAnsi="Arial" w:cs="Arial"/>
                <w:sz w:val="30"/>
                <w:szCs w:val="30"/>
              </w:rPr>
              <w:br/>
            </w:r>
            <w:r w:rsidRPr="009945E8">
              <w:rPr>
                <w:rFonts w:ascii="Arial" w:hAnsi="Arial" w:cs="Arial"/>
                <w:color w:val="FF0000"/>
                <w:sz w:val="30"/>
                <w:szCs w:val="30"/>
              </w:rPr>
              <w:t>AUTOMATIC EMAIL - DO NOT CLICK REPLY</w:t>
            </w:r>
            <w:r w:rsidRPr="009945E8">
              <w:rPr>
                <w:rFonts w:ascii="Arial" w:hAnsi="Arial" w:cs="Arial"/>
                <w:sz w:val="30"/>
                <w:szCs w:val="30"/>
              </w:rPr>
              <w:t xml:space="preserve"> </w:t>
            </w:r>
          </w:p>
          <w:p w:rsidR="009945E8" w:rsidRPr="009945E8" w:rsidRDefault="009945E8" w:rsidP="00643A5F">
            <w:pPr>
              <w:rPr>
                <w:rFonts w:ascii="Arial" w:eastAsia="Times New Roman" w:hAnsi="Arial" w:cs="Arial"/>
                <w:color w:val="000000"/>
                <w:sz w:val="21"/>
                <w:szCs w:val="21"/>
              </w:rPr>
            </w:pPr>
            <w:r w:rsidRPr="009945E8">
              <w:rPr>
                <w:rFonts w:ascii="Arial" w:eastAsia="Times New Roman" w:hAnsi="Arial" w:cs="Arial"/>
                <w:color w:val="000000"/>
                <w:sz w:val="21"/>
                <w:szCs w:val="21"/>
              </w:rPr>
              <w:t>Dear reporter</w:t>
            </w:r>
          </w:p>
          <w:p w:rsidR="009945E8" w:rsidRPr="009945E8" w:rsidRDefault="009945E8" w:rsidP="00643A5F">
            <w:pPr>
              <w:rPr>
                <w:rFonts w:ascii="Arial" w:eastAsia="Times New Roman" w:hAnsi="Arial" w:cs="Arial"/>
                <w:color w:val="000000"/>
                <w:sz w:val="21"/>
                <w:szCs w:val="21"/>
              </w:rPr>
            </w:pPr>
            <w:r w:rsidRPr="009945E8">
              <w:rPr>
                <w:rFonts w:ascii="Arial" w:eastAsia="Times New Roman" w:hAnsi="Arial" w:cs="Arial"/>
                <w:color w:val="000000"/>
                <w:sz w:val="21"/>
                <w:szCs w:val="21"/>
              </w:rPr>
              <w:t xml:space="preserve">Thank you for using SIRMS to report this incident. Please see below for details of how this incident will be handled: </w:t>
            </w:r>
          </w:p>
          <w:p w:rsidR="009945E8" w:rsidRPr="009945E8" w:rsidRDefault="009945E8" w:rsidP="00643A5F">
            <w:pPr>
              <w:rPr>
                <w:rFonts w:ascii="Arial" w:eastAsia="Times New Roman" w:hAnsi="Arial" w:cs="Arial"/>
                <w:color w:val="000000"/>
                <w:sz w:val="21"/>
                <w:szCs w:val="21"/>
              </w:rPr>
            </w:pPr>
          </w:p>
          <w:p w:rsidR="009945E8" w:rsidRPr="009945E8" w:rsidRDefault="009945E8" w:rsidP="00643A5F">
            <w:pPr>
              <w:rPr>
                <w:rFonts w:ascii="Arial" w:hAnsi="Arial" w:cs="Arial"/>
                <w:sz w:val="21"/>
                <w:szCs w:val="21"/>
              </w:rPr>
            </w:pPr>
            <w:r w:rsidRPr="009945E8">
              <w:rPr>
                <w:rFonts w:ascii="Arial" w:hAnsi="Arial" w:cs="Arial"/>
                <w:color w:val="000000"/>
                <w:sz w:val="21"/>
                <w:szCs w:val="21"/>
              </w:rPr>
              <w:t xml:space="preserve">NECS and CCG reporters should contact the NECS governance team for details of what happens next, email: </w:t>
            </w:r>
            <w:hyperlink r:id="rId25" w:history="1">
              <w:r w:rsidRPr="009945E8">
                <w:rPr>
                  <w:rStyle w:val="Hyperlink"/>
                  <w:rFonts w:ascii="Arial" w:hAnsi="Arial" w:cs="Arial"/>
                  <w:sz w:val="21"/>
                  <w:szCs w:val="21"/>
                </w:rPr>
                <w:t>nyy.incidents@nhs.net</w:t>
              </w:r>
            </w:hyperlink>
            <w:r w:rsidRPr="009945E8">
              <w:rPr>
                <w:rFonts w:ascii="Arial" w:hAnsi="Arial" w:cs="Arial"/>
                <w:sz w:val="21"/>
                <w:szCs w:val="21"/>
              </w:rPr>
              <w:t xml:space="preserve">   </w:t>
            </w:r>
          </w:p>
          <w:p w:rsidR="009945E8" w:rsidRPr="009945E8" w:rsidRDefault="009945E8" w:rsidP="00643A5F">
            <w:pPr>
              <w:rPr>
                <w:rFonts w:ascii="Arial" w:hAnsi="Arial" w:cs="Arial"/>
                <w:noProof/>
                <w:lang w:eastAsia="en-GB"/>
              </w:rPr>
            </w:pPr>
          </w:p>
        </w:tc>
        <w:tc>
          <w:tcPr>
            <w:tcW w:w="4140" w:type="dxa"/>
          </w:tcPr>
          <w:p w:rsidR="009945E8" w:rsidRPr="009945E8" w:rsidRDefault="009945E8" w:rsidP="00643A5F">
            <w:pPr>
              <w:pStyle w:val="NormalWeb"/>
              <w:rPr>
                <w:rFonts w:ascii="Arial" w:hAnsi="Arial" w:cs="Arial"/>
                <w:sz w:val="30"/>
                <w:szCs w:val="30"/>
              </w:rPr>
            </w:pPr>
            <w:r w:rsidRPr="009945E8">
              <w:rPr>
                <w:rFonts w:ascii="Arial" w:hAnsi="Arial" w:cs="Arial"/>
              </w:rPr>
              <w:t>Once you have submitted your incident you will receive an email outlining how your incident will be handled</w:t>
            </w:r>
          </w:p>
        </w:tc>
      </w:tr>
    </w:tbl>
    <w:p w:rsidR="009945E8" w:rsidRPr="009945E8" w:rsidRDefault="009945E8">
      <w:pPr>
        <w:rPr>
          <w:rFonts w:ascii="Arial" w:hAnsi="Arial" w:cs="Arial"/>
        </w:rPr>
      </w:pPr>
    </w:p>
    <w:p w:rsidR="009945E8" w:rsidRPr="009945E8" w:rsidRDefault="009945E8">
      <w:pPr>
        <w:rPr>
          <w:rFonts w:ascii="Arial" w:hAnsi="Arial" w:cs="Arial"/>
        </w:rPr>
      </w:pPr>
    </w:p>
    <w:sectPr w:rsidR="009945E8" w:rsidRPr="009945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5E8" w:rsidRDefault="009945E8" w:rsidP="009945E8">
      <w:pPr>
        <w:spacing w:after="0" w:line="240" w:lineRule="auto"/>
      </w:pPr>
      <w:r>
        <w:separator/>
      </w:r>
    </w:p>
  </w:endnote>
  <w:endnote w:type="continuationSeparator" w:id="0">
    <w:p w:rsidR="009945E8" w:rsidRDefault="009945E8" w:rsidP="00994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5E8" w:rsidRDefault="009945E8" w:rsidP="009945E8">
      <w:pPr>
        <w:spacing w:after="0" w:line="240" w:lineRule="auto"/>
      </w:pPr>
      <w:r>
        <w:separator/>
      </w:r>
    </w:p>
  </w:footnote>
  <w:footnote w:type="continuationSeparator" w:id="0">
    <w:p w:rsidR="009945E8" w:rsidRDefault="009945E8" w:rsidP="00994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5E8" w:rsidRDefault="009945E8" w:rsidP="009945E8">
    <w:pPr>
      <w:pStyle w:val="Header"/>
      <w:jc w:val="right"/>
    </w:pPr>
    <w:r>
      <w:rPr>
        <w:noProof/>
        <w:lang w:eastAsia="en-GB"/>
      </w:rPr>
      <w:drawing>
        <wp:inline distT="0" distB="0" distL="0" distR="0" wp14:anchorId="6C432173" wp14:editId="66673921">
          <wp:extent cx="2533650" cy="971550"/>
          <wp:effectExtent l="0" t="0" r="0" b="0"/>
          <wp:docPr id="17" name="Picture 17" descr="Description: Description: Description: cid:image002.jpg@01D27333.F94E2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cid:image002.jpg@01D27333.F94E24A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110FE"/>
    <w:multiLevelType w:val="hybridMultilevel"/>
    <w:tmpl w:val="D2523726"/>
    <w:lvl w:ilvl="0" w:tplc="3232F41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E8"/>
    <w:rsid w:val="00146A39"/>
    <w:rsid w:val="003E3368"/>
    <w:rsid w:val="00833FE6"/>
    <w:rsid w:val="009945E8"/>
    <w:rsid w:val="00A178C2"/>
    <w:rsid w:val="00B516F3"/>
    <w:rsid w:val="00F1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945E8"/>
    <w:rPr>
      <w:color w:val="0000FF"/>
      <w:u w:val="single"/>
    </w:rPr>
  </w:style>
  <w:style w:type="paragraph" w:styleId="BalloonText">
    <w:name w:val="Balloon Text"/>
    <w:basedOn w:val="Normal"/>
    <w:link w:val="BalloonTextChar"/>
    <w:uiPriority w:val="99"/>
    <w:semiHidden/>
    <w:unhideWhenUsed/>
    <w:rsid w:val="0099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E8"/>
    <w:rPr>
      <w:rFonts w:ascii="Tahoma" w:hAnsi="Tahoma" w:cs="Tahoma"/>
      <w:sz w:val="16"/>
      <w:szCs w:val="16"/>
    </w:rPr>
  </w:style>
  <w:style w:type="paragraph" w:styleId="ListParagraph">
    <w:name w:val="List Paragraph"/>
    <w:basedOn w:val="Normal"/>
    <w:link w:val="ListParagraphChar"/>
    <w:uiPriority w:val="34"/>
    <w:qFormat/>
    <w:rsid w:val="009945E8"/>
    <w:pPr>
      <w:ind w:left="720"/>
      <w:contextualSpacing/>
    </w:pPr>
  </w:style>
  <w:style w:type="character" w:customStyle="1" w:styleId="ListParagraphChar">
    <w:name w:val="List Paragraph Char"/>
    <w:link w:val="ListParagraph"/>
    <w:uiPriority w:val="34"/>
    <w:locked/>
    <w:rsid w:val="009945E8"/>
  </w:style>
  <w:style w:type="paragraph" w:styleId="NormalWeb">
    <w:name w:val="Normal (Web)"/>
    <w:basedOn w:val="Normal"/>
    <w:uiPriority w:val="99"/>
    <w:semiHidden/>
    <w:unhideWhenUsed/>
    <w:rsid w:val="009945E8"/>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994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E8"/>
  </w:style>
  <w:style w:type="paragraph" w:styleId="Footer">
    <w:name w:val="footer"/>
    <w:basedOn w:val="Normal"/>
    <w:link w:val="FooterChar"/>
    <w:uiPriority w:val="99"/>
    <w:unhideWhenUsed/>
    <w:rsid w:val="00994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E8"/>
  </w:style>
  <w:style w:type="paragraph" w:styleId="NoSpacing">
    <w:name w:val="No Spacing"/>
    <w:uiPriority w:val="1"/>
    <w:qFormat/>
    <w:rsid w:val="00F136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945E8"/>
    <w:rPr>
      <w:color w:val="0000FF"/>
      <w:u w:val="single"/>
    </w:rPr>
  </w:style>
  <w:style w:type="paragraph" w:styleId="BalloonText">
    <w:name w:val="Balloon Text"/>
    <w:basedOn w:val="Normal"/>
    <w:link w:val="BalloonTextChar"/>
    <w:uiPriority w:val="99"/>
    <w:semiHidden/>
    <w:unhideWhenUsed/>
    <w:rsid w:val="00994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5E8"/>
    <w:rPr>
      <w:rFonts w:ascii="Tahoma" w:hAnsi="Tahoma" w:cs="Tahoma"/>
      <w:sz w:val="16"/>
      <w:szCs w:val="16"/>
    </w:rPr>
  </w:style>
  <w:style w:type="paragraph" w:styleId="ListParagraph">
    <w:name w:val="List Paragraph"/>
    <w:basedOn w:val="Normal"/>
    <w:link w:val="ListParagraphChar"/>
    <w:uiPriority w:val="34"/>
    <w:qFormat/>
    <w:rsid w:val="009945E8"/>
    <w:pPr>
      <w:ind w:left="720"/>
      <w:contextualSpacing/>
    </w:pPr>
  </w:style>
  <w:style w:type="character" w:customStyle="1" w:styleId="ListParagraphChar">
    <w:name w:val="List Paragraph Char"/>
    <w:link w:val="ListParagraph"/>
    <w:uiPriority w:val="34"/>
    <w:locked/>
    <w:rsid w:val="009945E8"/>
  </w:style>
  <w:style w:type="paragraph" w:styleId="NormalWeb">
    <w:name w:val="Normal (Web)"/>
    <w:basedOn w:val="Normal"/>
    <w:uiPriority w:val="99"/>
    <w:semiHidden/>
    <w:unhideWhenUsed/>
    <w:rsid w:val="009945E8"/>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994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5E8"/>
  </w:style>
  <w:style w:type="paragraph" w:styleId="Footer">
    <w:name w:val="footer"/>
    <w:basedOn w:val="Normal"/>
    <w:link w:val="FooterChar"/>
    <w:uiPriority w:val="99"/>
    <w:unhideWhenUsed/>
    <w:rsid w:val="00994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5E8"/>
  </w:style>
  <w:style w:type="paragraph" w:styleId="NoSpacing">
    <w:name w:val="No Spacing"/>
    <w:uiPriority w:val="1"/>
    <w:qFormat/>
    <w:rsid w:val="00F136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ms.necsu.nhs.uk"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sirms.necsu.nhs.uk" TargetMode="External"/><Relationship Id="rId17" Type="http://schemas.openxmlformats.org/officeDocument/2006/relationships/image" Target="media/image7.png"/><Relationship Id="rId25" Type="http://schemas.openxmlformats.org/officeDocument/2006/relationships/hyperlink" Target="mailto:nyy.incidents@nhs.net"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nyy.incidents@nhs.net"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Lisa</dc:creator>
  <cp:lastModifiedBy>Radoje, Lisa</cp:lastModifiedBy>
  <cp:revision>5</cp:revision>
  <dcterms:created xsi:type="dcterms:W3CDTF">2021-03-02T15:23:00Z</dcterms:created>
  <dcterms:modified xsi:type="dcterms:W3CDTF">2021-03-02T16:31:00Z</dcterms:modified>
</cp:coreProperties>
</file>