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BC" w:rsidRPr="00393833" w:rsidRDefault="008136BC" w:rsidP="008136BC">
      <w:pPr>
        <w:jc w:val="center"/>
        <w:rPr>
          <w:b/>
          <w:szCs w:val="24"/>
        </w:rPr>
      </w:pPr>
      <w:bookmarkStart w:id="0" w:name="_GoBack"/>
      <w:bookmarkEnd w:id="0"/>
      <w:r w:rsidRPr="00393833">
        <w:rPr>
          <w:b/>
          <w:szCs w:val="24"/>
        </w:rPr>
        <w:t>Crisis Services in York and Selby</w:t>
      </w:r>
    </w:p>
    <w:p w:rsidR="008136BC" w:rsidRPr="00393833" w:rsidRDefault="008136BC" w:rsidP="008136BC">
      <w:pPr>
        <w:contextualSpacing/>
        <w:rPr>
          <w:b/>
          <w:sz w:val="22"/>
        </w:rPr>
      </w:pPr>
      <w:r w:rsidRPr="00393833">
        <w:rPr>
          <w:b/>
          <w:sz w:val="22"/>
        </w:rPr>
        <w:t>Section 136 Suite – Health Based Place of Safety</w:t>
      </w:r>
    </w:p>
    <w:p w:rsidR="008C1A17" w:rsidRPr="00393833" w:rsidRDefault="008136BC" w:rsidP="008136BC">
      <w:pPr>
        <w:contextualSpacing/>
        <w:rPr>
          <w:sz w:val="22"/>
        </w:rPr>
      </w:pPr>
      <w:r w:rsidRPr="00393833">
        <w:rPr>
          <w:sz w:val="22"/>
        </w:rPr>
        <w:t xml:space="preserve">This facility is based at Peppermill Court and is attached to the offices of the Crisis Resolution and Home Based Treatment Team. </w:t>
      </w:r>
    </w:p>
    <w:p w:rsidR="008136BC" w:rsidRPr="00393833" w:rsidRDefault="008136BC" w:rsidP="008136BC">
      <w:pPr>
        <w:contextualSpacing/>
        <w:rPr>
          <w:sz w:val="22"/>
        </w:rPr>
      </w:pPr>
      <w:r w:rsidRPr="00393833">
        <w:rPr>
          <w:sz w:val="22"/>
        </w:rPr>
        <w:t xml:space="preserve">Section 136 of the Mental Health Act 1983 provides a police officer with the power to remove someone found in a public place </w:t>
      </w:r>
      <w:proofErr w:type="gramStart"/>
      <w:r w:rsidRPr="00393833">
        <w:rPr>
          <w:sz w:val="22"/>
        </w:rPr>
        <w:t>who</w:t>
      </w:r>
      <w:proofErr w:type="gramEnd"/>
      <w:r w:rsidRPr="00393833">
        <w:rPr>
          <w:sz w:val="22"/>
        </w:rPr>
        <w:t xml:space="preserve"> has a mental health condition, is in need of care or control and requires a place of safety for their own interests or for the protection of others. </w:t>
      </w:r>
    </w:p>
    <w:p w:rsidR="008136BC" w:rsidRPr="00393833" w:rsidRDefault="008136BC" w:rsidP="008136BC">
      <w:pPr>
        <w:contextualSpacing/>
        <w:rPr>
          <w:sz w:val="22"/>
        </w:rPr>
      </w:pPr>
      <w:r w:rsidRPr="00393833">
        <w:rPr>
          <w:sz w:val="22"/>
        </w:rPr>
        <w:t xml:space="preserve">If an individual is placed on a Section 136 police work together with mental health services to share information and ensure that the individual is taken to a place of safety. The individual will be supported by a mental health nurse while they wait to be assessed by medical staff and an approved mental health professional. </w:t>
      </w:r>
    </w:p>
    <w:p w:rsidR="008C1A17" w:rsidRPr="00393833" w:rsidRDefault="008C1A17" w:rsidP="008136BC">
      <w:pPr>
        <w:contextualSpacing/>
        <w:rPr>
          <w:sz w:val="22"/>
        </w:rPr>
      </w:pPr>
    </w:p>
    <w:p w:rsidR="000E242B" w:rsidRPr="00393833" w:rsidRDefault="00800794" w:rsidP="000E242B">
      <w:pPr>
        <w:contextualSpacing/>
        <w:rPr>
          <w:b/>
          <w:sz w:val="22"/>
        </w:rPr>
      </w:pPr>
      <w:r w:rsidRPr="00393833">
        <w:rPr>
          <w:b/>
          <w:sz w:val="22"/>
        </w:rPr>
        <w:t>Street Triage</w:t>
      </w:r>
    </w:p>
    <w:p w:rsidR="000E242B" w:rsidRPr="00393833" w:rsidRDefault="000E242B" w:rsidP="000E242B">
      <w:pPr>
        <w:contextualSpacing/>
        <w:rPr>
          <w:sz w:val="22"/>
        </w:rPr>
      </w:pPr>
      <w:r w:rsidRPr="00393833">
        <w:rPr>
          <w:sz w:val="22"/>
        </w:rPr>
        <w:t xml:space="preserve">The Street Triage service is a partnership between North Yorkshire Police and Tees, Esk and Wear Valleys NHS Foundation Trust, with mental health nurses working 12 hours daily. When police are called to an address or incident and believe that an individual involved has a mental disorder, learning disability or substance misuse problems, they contact the nurses to carry out an assessment. The nursing assessment informs further care planning, ascertaining whether the person needs to be held under </w:t>
      </w:r>
      <w:r w:rsidR="00800794" w:rsidRPr="00393833">
        <w:rPr>
          <w:sz w:val="22"/>
        </w:rPr>
        <w:t>Section 136</w:t>
      </w:r>
      <w:r w:rsidRPr="00393833">
        <w:rPr>
          <w:sz w:val="22"/>
        </w:rPr>
        <w:t xml:space="preserve"> and if not, whether follow up from mental health, social or substance misuse services is required.</w:t>
      </w:r>
    </w:p>
    <w:p w:rsidR="008C1A17" w:rsidRPr="00393833" w:rsidRDefault="008C1A17" w:rsidP="000E242B">
      <w:pPr>
        <w:contextualSpacing/>
        <w:rPr>
          <w:sz w:val="22"/>
        </w:rPr>
      </w:pPr>
    </w:p>
    <w:p w:rsidR="008136BC" w:rsidRPr="00393833" w:rsidRDefault="008136BC" w:rsidP="008136BC">
      <w:pPr>
        <w:contextualSpacing/>
        <w:rPr>
          <w:b/>
          <w:sz w:val="22"/>
        </w:rPr>
      </w:pPr>
      <w:r w:rsidRPr="00393833">
        <w:rPr>
          <w:b/>
          <w:sz w:val="22"/>
        </w:rPr>
        <w:t>Force Control Room</w:t>
      </w:r>
      <w:r w:rsidR="00800794" w:rsidRPr="00393833">
        <w:rPr>
          <w:b/>
          <w:sz w:val="22"/>
        </w:rPr>
        <w:t xml:space="preserve"> (FCR)</w:t>
      </w:r>
      <w:r w:rsidRPr="00393833">
        <w:rPr>
          <w:b/>
          <w:sz w:val="22"/>
        </w:rPr>
        <w:t xml:space="preserve"> – Mental Health Triage Service</w:t>
      </w:r>
    </w:p>
    <w:p w:rsidR="00800794" w:rsidRPr="00393833" w:rsidRDefault="008136BC" w:rsidP="008136BC">
      <w:pPr>
        <w:contextualSpacing/>
        <w:rPr>
          <w:sz w:val="22"/>
        </w:rPr>
      </w:pPr>
      <w:r w:rsidRPr="00393833">
        <w:rPr>
          <w:sz w:val="22"/>
        </w:rPr>
        <w:t>This service is based within the F</w:t>
      </w:r>
      <w:r w:rsidR="00800794" w:rsidRPr="00393833">
        <w:rPr>
          <w:sz w:val="22"/>
        </w:rPr>
        <w:t xml:space="preserve">CR </w:t>
      </w:r>
      <w:r w:rsidRPr="00393833">
        <w:rPr>
          <w:sz w:val="22"/>
        </w:rPr>
        <w:t>at Fulford Road Police Station. The service is provided by TEWV and is commissioned by North Yorkshire Police. Any member of the public experiencing mental health distress coming into contact with a Police Officer should be triaged by a Mental Health Professional that holds the skills and knowledge to manage the issues at the earliest opportunity and aim to reduce the number of unnecessary detentions under Section 136 of the MHA 1983. The service also aims to reduce</w:t>
      </w:r>
      <w:r w:rsidR="00800794" w:rsidRPr="00393833">
        <w:rPr>
          <w:sz w:val="22"/>
        </w:rPr>
        <w:t xml:space="preserve"> the</w:t>
      </w:r>
      <w:r w:rsidRPr="00393833">
        <w:rPr>
          <w:sz w:val="22"/>
        </w:rPr>
        <w:t xml:space="preserve"> number of repeat attenders to the A&amp;E</w:t>
      </w:r>
      <w:r w:rsidR="00800794" w:rsidRPr="00393833">
        <w:rPr>
          <w:sz w:val="22"/>
        </w:rPr>
        <w:t xml:space="preserve"> and </w:t>
      </w:r>
      <w:r w:rsidRPr="00393833">
        <w:rPr>
          <w:sz w:val="22"/>
        </w:rPr>
        <w:t>offer an alternative service to attending A&amp;E</w:t>
      </w:r>
      <w:r w:rsidR="00800794" w:rsidRPr="00393833">
        <w:rPr>
          <w:sz w:val="22"/>
        </w:rPr>
        <w:t>.</w:t>
      </w:r>
    </w:p>
    <w:p w:rsidR="008136BC" w:rsidRPr="00393833" w:rsidRDefault="008136BC" w:rsidP="008136BC">
      <w:pPr>
        <w:contextualSpacing/>
        <w:rPr>
          <w:sz w:val="22"/>
        </w:rPr>
      </w:pPr>
      <w:r w:rsidRPr="00393833">
        <w:rPr>
          <w:sz w:val="22"/>
        </w:rPr>
        <w:t xml:space="preserve"> </w:t>
      </w:r>
    </w:p>
    <w:p w:rsidR="008C1A17" w:rsidRPr="00393833" w:rsidRDefault="008136BC" w:rsidP="008C1A17">
      <w:pPr>
        <w:contextualSpacing/>
        <w:rPr>
          <w:sz w:val="22"/>
        </w:rPr>
      </w:pPr>
      <w:r w:rsidRPr="00393833">
        <w:rPr>
          <w:sz w:val="22"/>
        </w:rPr>
        <w:t xml:space="preserve">A Mental Health practitioner is based in the </w:t>
      </w:r>
      <w:r w:rsidR="00800794" w:rsidRPr="00393833">
        <w:rPr>
          <w:sz w:val="22"/>
        </w:rPr>
        <w:t>FCR</w:t>
      </w:r>
      <w:r w:rsidRPr="00393833">
        <w:rPr>
          <w:sz w:val="22"/>
        </w:rPr>
        <w:t xml:space="preserve"> 12 hours a day, 7 days per week providing rapid triage response to individuals with mental health needs either by contacting their staff who are able to respond or by providing advice, guidance and information directly to police, dispatchers and FCR staff. The practitioner is able to provide information and advice from clinical records and where required speak directly to the individual and take an appropriate course of action. Th</w:t>
      </w:r>
      <w:r w:rsidR="00800794" w:rsidRPr="00393833">
        <w:rPr>
          <w:sz w:val="22"/>
        </w:rPr>
        <w:t>e</w:t>
      </w:r>
      <w:r w:rsidRPr="00393833">
        <w:rPr>
          <w:sz w:val="22"/>
        </w:rPr>
        <w:t xml:space="preserve"> service provide</w:t>
      </w:r>
      <w:r w:rsidR="00800794" w:rsidRPr="00393833">
        <w:rPr>
          <w:sz w:val="22"/>
        </w:rPr>
        <w:t>s</w:t>
      </w:r>
      <w:r w:rsidRPr="00393833">
        <w:rPr>
          <w:sz w:val="22"/>
        </w:rPr>
        <w:t xml:space="preserve"> a first response which triage</w:t>
      </w:r>
      <w:r w:rsidR="00800794" w:rsidRPr="00393833">
        <w:rPr>
          <w:sz w:val="22"/>
        </w:rPr>
        <w:t>s</w:t>
      </w:r>
      <w:r w:rsidRPr="00393833">
        <w:rPr>
          <w:sz w:val="22"/>
        </w:rPr>
        <w:t xml:space="preserve"> people of all ages, whether they have learning disability, personality disorder, substance misuse, or mental health issues at the first point of contact with the police and prior to a decision to detain a person under the Mental Health Act. The </w:t>
      </w:r>
      <w:r w:rsidR="00800794" w:rsidRPr="00393833">
        <w:rPr>
          <w:sz w:val="22"/>
        </w:rPr>
        <w:t>c</w:t>
      </w:r>
      <w:r w:rsidRPr="00393833">
        <w:rPr>
          <w:sz w:val="22"/>
        </w:rPr>
        <w:t xml:space="preserve">linician </w:t>
      </w:r>
      <w:r w:rsidR="00800794" w:rsidRPr="00393833">
        <w:rPr>
          <w:sz w:val="22"/>
        </w:rPr>
        <w:t xml:space="preserve">is not </w:t>
      </w:r>
      <w:r w:rsidRPr="00393833">
        <w:rPr>
          <w:sz w:val="22"/>
        </w:rPr>
        <w:t>dispatched from FCR, but will aid in triaging the information and organising with the relevant mental health teams for staff to go out to support the police where possible or provide further assessment</w:t>
      </w:r>
      <w:r w:rsidR="008C1A17" w:rsidRPr="00393833">
        <w:rPr>
          <w:sz w:val="22"/>
        </w:rPr>
        <w:t>.</w:t>
      </w:r>
    </w:p>
    <w:p w:rsidR="00800794" w:rsidRPr="00393833" w:rsidRDefault="00800794" w:rsidP="008C1A17">
      <w:pPr>
        <w:contextualSpacing/>
        <w:rPr>
          <w:sz w:val="22"/>
        </w:rPr>
      </w:pPr>
    </w:p>
    <w:p w:rsidR="008136BC" w:rsidRPr="00393833" w:rsidRDefault="008136BC" w:rsidP="008C1A17">
      <w:pPr>
        <w:contextualSpacing/>
        <w:rPr>
          <w:b/>
          <w:sz w:val="22"/>
        </w:rPr>
      </w:pPr>
      <w:r w:rsidRPr="00393833">
        <w:rPr>
          <w:sz w:val="22"/>
        </w:rPr>
        <w:t xml:space="preserve">This service is currently being </w:t>
      </w:r>
      <w:r w:rsidR="000E242B" w:rsidRPr="00393833">
        <w:rPr>
          <w:sz w:val="22"/>
        </w:rPr>
        <w:t xml:space="preserve">evaluated and </w:t>
      </w:r>
      <w:r w:rsidRPr="00393833">
        <w:rPr>
          <w:sz w:val="22"/>
        </w:rPr>
        <w:t xml:space="preserve">reviewed </w:t>
      </w:r>
      <w:r w:rsidR="000E242B" w:rsidRPr="00393833">
        <w:rPr>
          <w:sz w:val="22"/>
        </w:rPr>
        <w:t>by a working group of The Crisis Care Concordat, including the Police Crime Commissioner, VOY and NY CCG and TEWV. This</w:t>
      </w:r>
      <w:r w:rsidRPr="00393833">
        <w:rPr>
          <w:sz w:val="22"/>
        </w:rPr>
        <w:t xml:space="preserve"> multi-agency approach </w:t>
      </w:r>
      <w:r w:rsidR="000E242B" w:rsidRPr="00393833">
        <w:rPr>
          <w:sz w:val="22"/>
        </w:rPr>
        <w:t xml:space="preserve">is to </w:t>
      </w:r>
      <w:r w:rsidRPr="00393833">
        <w:rPr>
          <w:sz w:val="22"/>
        </w:rPr>
        <w:t xml:space="preserve">improve </w:t>
      </w:r>
      <w:r w:rsidR="000E242B" w:rsidRPr="00393833">
        <w:rPr>
          <w:sz w:val="22"/>
        </w:rPr>
        <w:t xml:space="preserve">the </w:t>
      </w:r>
      <w:r w:rsidRPr="00393833">
        <w:rPr>
          <w:sz w:val="22"/>
        </w:rPr>
        <w:t xml:space="preserve">response to mental health </w:t>
      </w:r>
      <w:r w:rsidR="000E242B" w:rsidRPr="00393833">
        <w:rPr>
          <w:sz w:val="22"/>
        </w:rPr>
        <w:t xml:space="preserve">crisis and to consider </w:t>
      </w:r>
      <w:r w:rsidRPr="00393833">
        <w:rPr>
          <w:sz w:val="22"/>
        </w:rPr>
        <w:t>wider local pathways for urgent and emergency and acute mental health care</w:t>
      </w:r>
    </w:p>
    <w:p w:rsidR="008136BC" w:rsidRPr="00393833" w:rsidRDefault="008136BC" w:rsidP="00522574">
      <w:pPr>
        <w:rPr>
          <w:b/>
          <w:sz w:val="22"/>
        </w:rPr>
      </w:pPr>
    </w:p>
    <w:p w:rsidR="00522574" w:rsidRPr="00393833" w:rsidRDefault="00522574" w:rsidP="00522574">
      <w:pPr>
        <w:contextualSpacing/>
        <w:rPr>
          <w:b/>
          <w:sz w:val="22"/>
        </w:rPr>
      </w:pPr>
      <w:r w:rsidRPr="00393833">
        <w:rPr>
          <w:b/>
          <w:sz w:val="22"/>
        </w:rPr>
        <w:lastRenderedPageBreak/>
        <w:t>Crisis Resolution and Intensive Home Treatment Team</w:t>
      </w:r>
    </w:p>
    <w:p w:rsidR="00522574" w:rsidRPr="00393833" w:rsidRDefault="000E242B" w:rsidP="00522574">
      <w:pPr>
        <w:contextualSpacing/>
        <w:rPr>
          <w:sz w:val="22"/>
        </w:rPr>
      </w:pPr>
      <w:r w:rsidRPr="00393833">
        <w:rPr>
          <w:sz w:val="22"/>
        </w:rPr>
        <w:t>This is a multi-disciplinary community based service b</w:t>
      </w:r>
      <w:r w:rsidR="00522574" w:rsidRPr="00393833">
        <w:rPr>
          <w:sz w:val="22"/>
        </w:rPr>
        <w:t>ased at Peppermill Court in York</w:t>
      </w:r>
      <w:r w:rsidRPr="00393833">
        <w:rPr>
          <w:sz w:val="22"/>
        </w:rPr>
        <w:t>, providing 24/7 t</w:t>
      </w:r>
      <w:r w:rsidR="00522574" w:rsidRPr="00393833">
        <w:rPr>
          <w:sz w:val="22"/>
        </w:rPr>
        <w:t>riage and rapid assessment within 4 hours to individuals experiencing a mental health crisis.</w:t>
      </w:r>
      <w:r w:rsidR="00800794" w:rsidRPr="00393833">
        <w:rPr>
          <w:sz w:val="22"/>
        </w:rPr>
        <w:t xml:space="preserve"> </w:t>
      </w:r>
      <w:r w:rsidRPr="00393833">
        <w:rPr>
          <w:sz w:val="22"/>
        </w:rPr>
        <w:t>The service a</w:t>
      </w:r>
      <w:r w:rsidR="00522574" w:rsidRPr="00393833">
        <w:rPr>
          <w:sz w:val="22"/>
        </w:rPr>
        <w:t>cts as a gateway to mental health services, rapidly assessing individuals with acute mental health problems and referring as necessary to the most appropriate agency which may include in-patient areas</w:t>
      </w:r>
    </w:p>
    <w:p w:rsidR="00522574" w:rsidRPr="00393833" w:rsidRDefault="000E242B" w:rsidP="00522574">
      <w:pPr>
        <w:contextualSpacing/>
        <w:rPr>
          <w:sz w:val="22"/>
        </w:rPr>
      </w:pPr>
      <w:r w:rsidRPr="00393833">
        <w:rPr>
          <w:sz w:val="22"/>
        </w:rPr>
        <w:t>The service provides f</w:t>
      </w:r>
      <w:r w:rsidR="00522574" w:rsidRPr="00393833">
        <w:rPr>
          <w:sz w:val="22"/>
        </w:rPr>
        <w:t>acilitation and attendance to Section136 detentions in some areas and liaison with street triage teams and liaison psychiatry teams</w:t>
      </w:r>
      <w:r w:rsidR="008C1A17" w:rsidRPr="00393833">
        <w:rPr>
          <w:sz w:val="22"/>
        </w:rPr>
        <w:t>.</w:t>
      </w:r>
    </w:p>
    <w:p w:rsidR="008C1A17" w:rsidRPr="00393833" w:rsidRDefault="008C1A17" w:rsidP="00522574">
      <w:pPr>
        <w:contextualSpacing/>
        <w:rPr>
          <w:sz w:val="22"/>
        </w:rPr>
      </w:pPr>
    </w:p>
    <w:p w:rsidR="00522574" w:rsidRPr="00393833" w:rsidRDefault="00522574" w:rsidP="00522574">
      <w:pPr>
        <w:contextualSpacing/>
        <w:rPr>
          <w:b/>
          <w:sz w:val="22"/>
        </w:rPr>
      </w:pPr>
      <w:r w:rsidRPr="00393833">
        <w:rPr>
          <w:b/>
          <w:sz w:val="22"/>
        </w:rPr>
        <w:t>Access and Wellbeing Team</w:t>
      </w:r>
    </w:p>
    <w:p w:rsidR="00522574" w:rsidRPr="00393833" w:rsidRDefault="00522574" w:rsidP="00522574">
      <w:pPr>
        <w:contextualSpacing/>
        <w:rPr>
          <w:sz w:val="22"/>
        </w:rPr>
      </w:pPr>
      <w:r w:rsidRPr="00393833">
        <w:rPr>
          <w:sz w:val="22"/>
        </w:rPr>
        <w:t>This servi</w:t>
      </w:r>
      <w:r w:rsidR="000E242B" w:rsidRPr="00393833">
        <w:rPr>
          <w:sz w:val="22"/>
        </w:rPr>
        <w:t>ce is based at Huntington House and operates</w:t>
      </w:r>
      <w:r w:rsidR="00800794" w:rsidRPr="00393833">
        <w:rPr>
          <w:sz w:val="22"/>
        </w:rPr>
        <w:t xml:space="preserve"> between the hours of </w:t>
      </w:r>
      <w:r w:rsidR="000E242B" w:rsidRPr="00393833">
        <w:rPr>
          <w:sz w:val="22"/>
        </w:rPr>
        <w:t>9</w:t>
      </w:r>
      <w:r w:rsidR="00800794" w:rsidRPr="00393833">
        <w:rPr>
          <w:sz w:val="22"/>
        </w:rPr>
        <w:t xml:space="preserve">am </w:t>
      </w:r>
      <w:r w:rsidR="000E242B" w:rsidRPr="00393833">
        <w:rPr>
          <w:sz w:val="22"/>
        </w:rPr>
        <w:t>-</w:t>
      </w:r>
      <w:r w:rsidR="00800794" w:rsidRPr="00393833">
        <w:rPr>
          <w:sz w:val="22"/>
        </w:rPr>
        <w:t xml:space="preserve">5pm </w:t>
      </w:r>
      <w:r w:rsidR="000E242B" w:rsidRPr="00393833">
        <w:rPr>
          <w:sz w:val="22"/>
        </w:rPr>
        <w:t>Monday to Friday. During these hours clinical staff will be on duty to support delivery of the service.</w:t>
      </w:r>
      <w:r w:rsidRPr="00393833">
        <w:rPr>
          <w:sz w:val="22"/>
        </w:rPr>
        <w:t xml:space="preserve"> </w:t>
      </w:r>
      <w:r w:rsidR="000E242B" w:rsidRPr="00393833">
        <w:rPr>
          <w:sz w:val="22"/>
        </w:rPr>
        <w:t xml:space="preserve">The </w:t>
      </w:r>
      <w:r w:rsidRPr="00393833">
        <w:rPr>
          <w:sz w:val="22"/>
        </w:rPr>
        <w:t>service is responsible for the triage and assessment of all new routine referrals into mental health services and where appropriate will offer brief interventions to service users</w:t>
      </w:r>
      <w:r w:rsidR="008C1A17" w:rsidRPr="00393833">
        <w:rPr>
          <w:sz w:val="22"/>
        </w:rPr>
        <w:t>.</w:t>
      </w:r>
    </w:p>
    <w:p w:rsidR="008C1A17" w:rsidRPr="00393833" w:rsidRDefault="008C1A17" w:rsidP="00522574">
      <w:pPr>
        <w:contextualSpacing/>
        <w:rPr>
          <w:sz w:val="22"/>
        </w:rPr>
      </w:pPr>
    </w:p>
    <w:p w:rsidR="008136BC" w:rsidRPr="00393833" w:rsidRDefault="008136BC" w:rsidP="008136BC">
      <w:pPr>
        <w:contextualSpacing/>
        <w:rPr>
          <w:rFonts w:cs="Arial"/>
          <w:b/>
          <w:sz w:val="22"/>
        </w:rPr>
      </w:pPr>
      <w:r w:rsidRPr="00393833">
        <w:rPr>
          <w:rFonts w:cs="Arial"/>
          <w:b/>
          <w:sz w:val="22"/>
        </w:rPr>
        <w:t xml:space="preserve">Crisis </w:t>
      </w:r>
      <w:r w:rsidR="000E242B" w:rsidRPr="00393833">
        <w:rPr>
          <w:rFonts w:cs="Arial"/>
          <w:b/>
          <w:sz w:val="22"/>
        </w:rPr>
        <w:t>telephone response</w:t>
      </w:r>
    </w:p>
    <w:p w:rsidR="008136BC" w:rsidRPr="00393833" w:rsidRDefault="008136BC" w:rsidP="000E242B">
      <w:pPr>
        <w:contextualSpacing/>
        <w:rPr>
          <w:rFonts w:eastAsia="Calibri" w:cs="Arial"/>
          <w:iCs/>
          <w:sz w:val="22"/>
        </w:rPr>
      </w:pPr>
      <w:r w:rsidRPr="00393833">
        <w:rPr>
          <w:rFonts w:eastAsia="Calibri" w:cs="Arial"/>
          <w:iCs/>
          <w:sz w:val="22"/>
        </w:rPr>
        <w:t xml:space="preserve">The CCG </w:t>
      </w:r>
      <w:r w:rsidR="000E242B" w:rsidRPr="00393833">
        <w:rPr>
          <w:rFonts w:eastAsia="Calibri" w:cs="Arial"/>
          <w:iCs/>
          <w:sz w:val="22"/>
        </w:rPr>
        <w:t>has been successful in bidding for tr</w:t>
      </w:r>
      <w:r w:rsidRPr="00393833">
        <w:rPr>
          <w:rFonts w:eastAsia="Calibri" w:cs="Arial"/>
          <w:iCs/>
          <w:sz w:val="22"/>
        </w:rPr>
        <w:t xml:space="preserve">ansformation </w:t>
      </w:r>
      <w:r w:rsidR="000E242B" w:rsidRPr="00393833">
        <w:rPr>
          <w:rFonts w:eastAsia="Calibri" w:cs="Arial"/>
          <w:iCs/>
          <w:sz w:val="22"/>
        </w:rPr>
        <w:t>f</w:t>
      </w:r>
      <w:r w:rsidRPr="00393833">
        <w:rPr>
          <w:rFonts w:eastAsia="Calibri" w:cs="Arial"/>
          <w:iCs/>
          <w:sz w:val="22"/>
        </w:rPr>
        <w:t>unding to expand the capacity of the existing crisis telephone response</w:t>
      </w:r>
      <w:r w:rsidR="000E242B" w:rsidRPr="00393833">
        <w:rPr>
          <w:rFonts w:eastAsia="Calibri" w:cs="Arial"/>
          <w:iCs/>
          <w:sz w:val="22"/>
        </w:rPr>
        <w:t xml:space="preserve">. The service will provide </w:t>
      </w:r>
      <w:r w:rsidRPr="00393833">
        <w:rPr>
          <w:rFonts w:eastAsia="Calibri" w:cs="Arial"/>
          <w:iCs/>
          <w:sz w:val="22"/>
        </w:rPr>
        <w:t>24/7 access to urgent and emergency mental health assessment and home treatment by March 2020</w:t>
      </w:r>
      <w:r w:rsidR="000E242B" w:rsidRPr="00393833">
        <w:rPr>
          <w:rFonts w:eastAsia="Calibri" w:cs="Arial"/>
          <w:iCs/>
          <w:sz w:val="22"/>
        </w:rPr>
        <w:t xml:space="preserve"> </w:t>
      </w:r>
      <w:r w:rsidR="00800794" w:rsidRPr="00393833">
        <w:rPr>
          <w:rFonts w:eastAsia="Calibri" w:cs="Arial"/>
          <w:iCs/>
          <w:sz w:val="22"/>
        </w:rPr>
        <w:t xml:space="preserve">and </w:t>
      </w:r>
      <w:r w:rsidR="000E242B" w:rsidRPr="00393833">
        <w:rPr>
          <w:rFonts w:eastAsia="Calibri" w:cs="Arial"/>
          <w:iCs/>
          <w:sz w:val="22"/>
        </w:rPr>
        <w:t>a</w:t>
      </w:r>
      <w:r w:rsidRPr="00393833">
        <w:rPr>
          <w:rFonts w:eastAsia="Calibri" w:cs="Arial"/>
          <w:iCs/>
          <w:sz w:val="22"/>
        </w:rPr>
        <w:t>n additional practitioner overnight to the York/Selby crisis team</w:t>
      </w:r>
      <w:r w:rsidR="00800794" w:rsidRPr="00393833">
        <w:rPr>
          <w:rFonts w:eastAsia="Calibri" w:cs="Arial"/>
          <w:iCs/>
          <w:sz w:val="22"/>
        </w:rPr>
        <w:t>.</w:t>
      </w:r>
    </w:p>
    <w:p w:rsidR="00800794" w:rsidRPr="00393833" w:rsidRDefault="00800794" w:rsidP="000E242B">
      <w:pPr>
        <w:contextualSpacing/>
        <w:rPr>
          <w:rFonts w:eastAsia="Calibri" w:cs="Arial"/>
          <w:iCs/>
          <w:sz w:val="22"/>
        </w:rPr>
      </w:pPr>
    </w:p>
    <w:p w:rsidR="008136BC" w:rsidRPr="00393833" w:rsidRDefault="008136BC" w:rsidP="008136BC">
      <w:pPr>
        <w:contextualSpacing/>
        <w:rPr>
          <w:rFonts w:eastAsia="Calibri" w:cs="Arial"/>
          <w:iCs/>
          <w:sz w:val="22"/>
        </w:rPr>
      </w:pPr>
      <w:r w:rsidRPr="00393833">
        <w:rPr>
          <w:rFonts w:eastAsia="Calibri" w:cs="Arial"/>
          <w:iCs/>
          <w:sz w:val="22"/>
        </w:rPr>
        <w:t>The future model also acts as support to the NHS 111 service development for mental health and will also to help reduce the impact of mental health crisis on both individuals in crisis and wider services, such as the police, ambulance and accident and emergency.</w:t>
      </w:r>
    </w:p>
    <w:p w:rsidR="008136BC" w:rsidRPr="00393833" w:rsidRDefault="008136BC" w:rsidP="008136BC">
      <w:pPr>
        <w:contextualSpacing/>
        <w:rPr>
          <w:rFonts w:eastAsia="Calibri" w:cs="Arial"/>
          <w:iCs/>
          <w:sz w:val="22"/>
        </w:rPr>
      </w:pPr>
      <w:r w:rsidRPr="00393833">
        <w:rPr>
          <w:rFonts w:eastAsia="Calibri" w:cs="Arial"/>
          <w:iCs/>
          <w:sz w:val="22"/>
        </w:rPr>
        <w:t>Funding has also been allocated to</w:t>
      </w:r>
      <w:r w:rsidRPr="00393833">
        <w:rPr>
          <w:rFonts w:ascii="Calibri" w:eastAsia="Calibri" w:hAnsi="Calibri"/>
          <w:iCs/>
          <w:sz w:val="22"/>
        </w:rPr>
        <w:t xml:space="preserve"> </w:t>
      </w:r>
      <w:r w:rsidRPr="00393833">
        <w:rPr>
          <w:rFonts w:eastAsia="Calibri" w:cs="Arial"/>
          <w:iCs/>
          <w:sz w:val="22"/>
        </w:rPr>
        <w:t>extend the opening hours of The Haven @ 30 Clarence to include including daily staffing of a registered mental health professional and two support workers.</w:t>
      </w:r>
    </w:p>
    <w:p w:rsidR="008C1A17" w:rsidRDefault="008C1A17" w:rsidP="00522574">
      <w:pPr>
        <w:contextualSpacing/>
        <w:rPr>
          <w:b/>
          <w:sz w:val="22"/>
        </w:rPr>
      </w:pPr>
    </w:p>
    <w:p w:rsidR="00D54168" w:rsidRPr="00D54168" w:rsidRDefault="00D54168" w:rsidP="00D54168">
      <w:pPr>
        <w:contextualSpacing/>
        <w:rPr>
          <w:b/>
          <w:sz w:val="22"/>
        </w:rPr>
      </w:pPr>
      <w:r>
        <w:rPr>
          <w:b/>
          <w:sz w:val="22"/>
        </w:rPr>
        <w:t xml:space="preserve">Emergency Department </w:t>
      </w:r>
      <w:r w:rsidRPr="00D54168">
        <w:rPr>
          <w:b/>
          <w:sz w:val="22"/>
        </w:rPr>
        <w:t>Liaison</w:t>
      </w:r>
    </w:p>
    <w:p w:rsidR="00D54168" w:rsidRPr="00D54168" w:rsidRDefault="00D54168" w:rsidP="00D54168">
      <w:pPr>
        <w:contextualSpacing/>
        <w:rPr>
          <w:sz w:val="22"/>
        </w:rPr>
      </w:pPr>
      <w:r w:rsidRPr="00D54168">
        <w:rPr>
          <w:sz w:val="22"/>
        </w:rPr>
        <w:t>Transformation funding in 2017 has been used to achieve a Core 24 service at York Hospital. The Liaison Mental Health Team is operational 24 hours a day, 7 days a week and is a multi-disciplinary specialist mental health services for people who present at or, are an in-patient at The York Hospital, and have a diagnosed or suspected mental health problem.</w:t>
      </w:r>
    </w:p>
    <w:p w:rsidR="00D54168" w:rsidRPr="00D54168" w:rsidRDefault="00D54168" w:rsidP="00D54168">
      <w:pPr>
        <w:contextualSpacing/>
        <w:rPr>
          <w:sz w:val="22"/>
        </w:rPr>
      </w:pPr>
    </w:p>
    <w:p w:rsidR="00D54168" w:rsidRPr="00D54168" w:rsidRDefault="00D54168" w:rsidP="00D54168">
      <w:pPr>
        <w:contextualSpacing/>
        <w:rPr>
          <w:sz w:val="22"/>
        </w:rPr>
      </w:pPr>
      <w:r w:rsidRPr="00D54168">
        <w:rPr>
          <w:sz w:val="22"/>
        </w:rPr>
        <w:t>The core 24 model provides the following functions</w:t>
      </w:r>
      <w:r w:rsidR="006B1FB7">
        <w:rPr>
          <w:sz w:val="22"/>
        </w:rPr>
        <w:t>.</w:t>
      </w:r>
      <w:r w:rsidRPr="00D54168">
        <w:rPr>
          <w:sz w:val="22"/>
        </w:rPr>
        <w:t xml:space="preserve"> This includes consultant psychiatrists being available 24/7 (on-call out of hours) to: </w:t>
      </w:r>
    </w:p>
    <w:p w:rsidR="00D54168" w:rsidRPr="00D54168" w:rsidRDefault="00D54168" w:rsidP="00D54168">
      <w:pPr>
        <w:pStyle w:val="ListParagraph"/>
        <w:numPr>
          <w:ilvl w:val="0"/>
          <w:numId w:val="2"/>
        </w:numPr>
        <w:rPr>
          <w:sz w:val="22"/>
        </w:rPr>
      </w:pPr>
      <w:r w:rsidRPr="00D54168">
        <w:rPr>
          <w:sz w:val="22"/>
        </w:rPr>
        <w:t xml:space="preserve">Provide a response to mental health crises in </w:t>
      </w:r>
      <w:r w:rsidR="006B1FB7">
        <w:rPr>
          <w:sz w:val="22"/>
        </w:rPr>
        <w:t xml:space="preserve">the </w:t>
      </w:r>
      <w:r w:rsidRPr="00D54168">
        <w:rPr>
          <w:sz w:val="22"/>
        </w:rPr>
        <w:t>ED and inpatient wards within one hour and to all urgent ward referrals within 24 hours</w:t>
      </w:r>
    </w:p>
    <w:p w:rsidR="00D54168" w:rsidRPr="00D54168" w:rsidRDefault="00D54168" w:rsidP="00D54168">
      <w:pPr>
        <w:pStyle w:val="ListParagraph"/>
        <w:numPr>
          <w:ilvl w:val="0"/>
          <w:numId w:val="2"/>
        </w:numPr>
        <w:rPr>
          <w:sz w:val="22"/>
        </w:rPr>
      </w:pPr>
      <w:r w:rsidRPr="00D54168">
        <w:rPr>
          <w:sz w:val="22"/>
        </w:rPr>
        <w:t xml:space="preserve">Complete a full bio psychosocial assessment and formulation and contribute to treatment and collaborative care plans </w:t>
      </w:r>
    </w:p>
    <w:p w:rsidR="00D54168" w:rsidRPr="00D54168" w:rsidRDefault="00D54168" w:rsidP="00D54168">
      <w:pPr>
        <w:pStyle w:val="ListParagraph"/>
        <w:numPr>
          <w:ilvl w:val="0"/>
          <w:numId w:val="2"/>
        </w:numPr>
        <w:rPr>
          <w:sz w:val="22"/>
        </w:rPr>
      </w:pPr>
      <w:r w:rsidRPr="00D54168">
        <w:rPr>
          <w:sz w:val="22"/>
        </w:rPr>
        <w:t xml:space="preserve">Offer brief evidence-based psychological interventions as inpatient or short-term outpatient follow-up </w:t>
      </w:r>
    </w:p>
    <w:p w:rsidR="00D54168" w:rsidRPr="00D54168" w:rsidRDefault="00D54168" w:rsidP="00D54168">
      <w:pPr>
        <w:pStyle w:val="ListParagraph"/>
        <w:numPr>
          <w:ilvl w:val="0"/>
          <w:numId w:val="2"/>
        </w:numPr>
        <w:rPr>
          <w:sz w:val="22"/>
        </w:rPr>
      </w:pPr>
      <w:r w:rsidRPr="00D54168">
        <w:rPr>
          <w:sz w:val="22"/>
        </w:rPr>
        <w:t xml:space="preserve">Work with general hospital teams to reduce length of stay in general hospitals and improve follow-up care, particularly for older adults </w:t>
      </w:r>
    </w:p>
    <w:p w:rsidR="00D54168" w:rsidRPr="00D54168" w:rsidRDefault="00D54168" w:rsidP="00D54168">
      <w:pPr>
        <w:pStyle w:val="ListParagraph"/>
        <w:numPr>
          <w:ilvl w:val="0"/>
          <w:numId w:val="2"/>
        </w:numPr>
        <w:rPr>
          <w:sz w:val="22"/>
        </w:rPr>
      </w:pPr>
      <w:r w:rsidRPr="00D54168">
        <w:rPr>
          <w:sz w:val="22"/>
        </w:rPr>
        <w:t xml:space="preserve">Provide advice and support to general hospital staff regarding mental health care for their patients </w:t>
      </w:r>
    </w:p>
    <w:p w:rsidR="00D54168" w:rsidRPr="00D54168" w:rsidRDefault="00D54168" w:rsidP="00D54168">
      <w:pPr>
        <w:pStyle w:val="ListParagraph"/>
        <w:numPr>
          <w:ilvl w:val="0"/>
          <w:numId w:val="2"/>
        </w:numPr>
        <w:rPr>
          <w:sz w:val="22"/>
        </w:rPr>
      </w:pPr>
      <w:r w:rsidRPr="00D54168">
        <w:rPr>
          <w:sz w:val="22"/>
        </w:rPr>
        <w:lastRenderedPageBreak/>
        <w:t>Provide specialist care for older adults.</w:t>
      </w:r>
    </w:p>
    <w:p w:rsidR="008C1A17" w:rsidRPr="00393833" w:rsidRDefault="00522574" w:rsidP="00522574">
      <w:pPr>
        <w:contextualSpacing/>
        <w:rPr>
          <w:b/>
          <w:sz w:val="22"/>
        </w:rPr>
      </w:pPr>
      <w:r w:rsidRPr="00393833">
        <w:rPr>
          <w:b/>
          <w:sz w:val="22"/>
        </w:rPr>
        <w:t xml:space="preserve">Safe Haven </w:t>
      </w:r>
    </w:p>
    <w:p w:rsidR="003D5E7D" w:rsidRDefault="003D5E7D" w:rsidP="00522574">
      <w:pPr>
        <w:contextualSpacing/>
        <w:rPr>
          <w:sz w:val="22"/>
        </w:rPr>
      </w:pPr>
      <w:r w:rsidRPr="00393833">
        <w:rPr>
          <w:sz w:val="22"/>
        </w:rPr>
        <w:t>The Haven</w:t>
      </w:r>
      <w:r w:rsidR="008C1A17" w:rsidRPr="00393833">
        <w:rPr>
          <w:sz w:val="22"/>
        </w:rPr>
        <w:t xml:space="preserve">@ </w:t>
      </w:r>
      <w:r w:rsidRPr="00393833">
        <w:rPr>
          <w:sz w:val="22"/>
        </w:rPr>
        <w:t xml:space="preserve">30 Clarence Street is collaboration between TEWV, CYC and Mental Health Matters and offers a welcoming, safe, comfortable, non-judgmental and non-clinical environment. </w:t>
      </w:r>
      <w:r w:rsidR="008C1A17" w:rsidRPr="00393833">
        <w:rPr>
          <w:sz w:val="22"/>
        </w:rPr>
        <w:t xml:space="preserve">It </w:t>
      </w:r>
      <w:r w:rsidRPr="00393833">
        <w:rPr>
          <w:sz w:val="22"/>
        </w:rPr>
        <w:t>provide</w:t>
      </w:r>
      <w:r w:rsidR="008C1A17" w:rsidRPr="00393833">
        <w:rPr>
          <w:sz w:val="22"/>
        </w:rPr>
        <w:t>s</w:t>
      </w:r>
      <w:r w:rsidRPr="00393833">
        <w:rPr>
          <w:sz w:val="22"/>
        </w:rPr>
        <w:t xml:space="preserve"> information and emotional support </w:t>
      </w:r>
      <w:r w:rsidR="008C1A17" w:rsidRPr="00393833">
        <w:rPr>
          <w:sz w:val="22"/>
        </w:rPr>
        <w:t xml:space="preserve">for people at risk of mental health </w:t>
      </w:r>
      <w:r w:rsidRPr="00393833">
        <w:rPr>
          <w:sz w:val="22"/>
        </w:rPr>
        <w:t>crisis</w:t>
      </w:r>
      <w:r w:rsidR="008C1A17" w:rsidRPr="00393833">
        <w:rPr>
          <w:sz w:val="22"/>
        </w:rPr>
        <w:t xml:space="preserve">. </w:t>
      </w:r>
      <w:r w:rsidRPr="00393833">
        <w:rPr>
          <w:sz w:val="22"/>
        </w:rPr>
        <w:t xml:space="preserve">The service is open 6pm – 11pm </w:t>
      </w:r>
      <w:r w:rsidR="008C1A17" w:rsidRPr="00393833">
        <w:rPr>
          <w:sz w:val="22"/>
        </w:rPr>
        <w:t>24/7. Funding has been secured to expand opening times to include Saturday and Sunday 10am to 6pm from January 2020. Th</w:t>
      </w:r>
      <w:r w:rsidRPr="00393833">
        <w:rPr>
          <w:sz w:val="22"/>
        </w:rPr>
        <w:t>e service works closely with GPs, Community Mental Health Teams, Crisis Teams, A&amp;E Mental Health Liaison Teams, Police and Ambulance Services, Street Triage, and other front-line healthcare professionals to ensure that people in e</w:t>
      </w:r>
      <w:r w:rsidR="008C1A17" w:rsidRPr="00393833">
        <w:rPr>
          <w:sz w:val="22"/>
        </w:rPr>
        <w:t>motional distress have a safe, s</w:t>
      </w:r>
      <w:r w:rsidRPr="00393833">
        <w:rPr>
          <w:sz w:val="22"/>
        </w:rPr>
        <w:t xml:space="preserve">upportive </w:t>
      </w:r>
      <w:r w:rsidR="008C1A17" w:rsidRPr="00393833">
        <w:rPr>
          <w:sz w:val="22"/>
        </w:rPr>
        <w:t xml:space="preserve">place </w:t>
      </w:r>
      <w:r w:rsidRPr="00393833">
        <w:rPr>
          <w:sz w:val="22"/>
        </w:rPr>
        <w:t xml:space="preserve">go to, with appropriate mental health support available. </w:t>
      </w:r>
    </w:p>
    <w:p w:rsidR="00E5128C" w:rsidRDefault="00E5128C" w:rsidP="00522574">
      <w:pPr>
        <w:contextualSpacing/>
        <w:rPr>
          <w:sz w:val="22"/>
        </w:rPr>
      </w:pPr>
    </w:p>
    <w:p w:rsidR="00E5128C" w:rsidRDefault="00E5128C" w:rsidP="00522574">
      <w:pPr>
        <w:contextualSpacing/>
        <w:rPr>
          <w:sz w:val="22"/>
        </w:rPr>
      </w:pPr>
      <w:r>
        <w:rPr>
          <w:sz w:val="22"/>
        </w:rPr>
        <w:t>Sheila Fletcher</w:t>
      </w:r>
    </w:p>
    <w:p w:rsidR="00E5128C" w:rsidRDefault="00E5128C" w:rsidP="00522574">
      <w:pPr>
        <w:contextualSpacing/>
        <w:rPr>
          <w:sz w:val="22"/>
        </w:rPr>
      </w:pPr>
      <w:r>
        <w:rPr>
          <w:sz w:val="22"/>
        </w:rPr>
        <w:t>Commissioning Specialist</w:t>
      </w:r>
    </w:p>
    <w:p w:rsidR="00E5128C" w:rsidRDefault="00E5128C" w:rsidP="00522574">
      <w:pPr>
        <w:contextualSpacing/>
        <w:rPr>
          <w:sz w:val="22"/>
        </w:rPr>
      </w:pPr>
      <w:r>
        <w:rPr>
          <w:sz w:val="22"/>
        </w:rPr>
        <w:t>Vale of York CCG</w:t>
      </w:r>
    </w:p>
    <w:p w:rsidR="00E5128C" w:rsidRDefault="00E5128C" w:rsidP="00522574">
      <w:pPr>
        <w:contextualSpacing/>
        <w:rPr>
          <w:sz w:val="22"/>
        </w:rPr>
      </w:pPr>
    </w:p>
    <w:p w:rsidR="00E5128C" w:rsidRPr="00393833" w:rsidRDefault="00E5128C" w:rsidP="00522574">
      <w:pPr>
        <w:contextualSpacing/>
        <w:rPr>
          <w:sz w:val="22"/>
        </w:rPr>
      </w:pPr>
      <w:r>
        <w:rPr>
          <w:sz w:val="22"/>
        </w:rPr>
        <w:t>December 2019</w:t>
      </w:r>
    </w:p>
    <w:sectPr w:rsidR="00E5128C" w:rsidRPr="00393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A7604"/>
    <w:multiLevelType w:val="hybridMultilevel"/>
    <w:tmpl w:val="B4DA8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56C3D16"/>
    <w:multiLevelType w:val="hybridMultilevel"/>
    <w:tmpl w:val="58E4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74"/>
    <w:rsid w:val="000B6457"/>
    <w:rsid w:val="000E242B"/>
    <w:rsid w:val="00393833"/>
    <w:rsid w:val="003D5E7D"/>
    <w:rsid w:val="00522574"/>
    <w:rsid w:val="006B1FB7"/>
    <w:rsid w:val="00800794"/>
    <w:rsid w:val="008136BC"/>
    <w:rsid w:val="008C1A17"/>
    <w:rsid w:val="00D54168"/>
    <w:rsid w:val="00D867DF"/>
    <w:rsid w:val="00E5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E7D"/>
    <w:pPr>
      <w:autoSpaceDE w:val="0"/>
      <w:autoSpaceDN w:val="0"/>
      <w:adjustRightInd w:val="0"/>
      <w:spacing w:after="0" w:line="240" w:lineRule="auto"/>
    </w:pPr>
    <w:rPr>
      <w:rFonts w:eastAsia="Times New Roman" w:cs="Arial"/>
      <w:color w:val="000000"/>
      <w:szCs w:val="24"/>
      <w:lang w:eastAsia="en-GB"/>
    </w:rPr>
  </w:style>
  <w:style w:type="paragraph" w:styleId="ListParagraph">
    <w:name w:val="List Paragraph"/>
    <w:basedOn w:val="Normal"/>
    <w:uiPriority w:val="34"/>
    <w:qFormat/>
    <w:rsid w:val="00D54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E7D"/>
    <w:pPr>
      <w:autoSpaceDE w:val="0"/>
      <w:autoSpaceDN w:val="0"/>
      <w:adjustRightInd w:val="0"/>
      <w:spacing w:after="0" w:line="240" w:lineRule="auto"/>
    </w:pPr>
    <w:rPr>
      <w:rFonts w:eastAsia="Times New Roman" w:cs="Arial"/>
      <w:color w:val="000000"/>
      <w:szCs w:val="24"/>
      <w:lang w:eastAsia="en-GB"/>
    </w:rPr>
  </w:style>
  <w:style w:type="paragraph" w:styleId="ListParagraph">
    <w:name w:val="List Paragraph"/>
    <w:basedOn w:val="Normal"/>
    <w:uiPriority w:val="34"/>
    <w:qFormat/>
    <w:rsid w:val="00D54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 Lisle</cp:lastModifiedBy>
  <cp:revision>2</cp:revision>
  <dcterms:created xsi:type="dcterms:W3CDTF">2019-12-17T15:43:00Z</dcterms:created>
  <dcterms:modified xsi:type="dcterms:W3CDTF">2019-12-17T15:43:00Z</dcterms:modified>
</cp:coreProperties>
</file>