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1" w:type="dxa"/>
        <w:tblInd w:w="-31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545"/>
        <w:gridCol w:w="3828"/>
        <w:gridCol w:w="3968"/>
      </w:tblGrid>
      <w:tr w:rsidR="004E27D9" w:rsidRPr="00600943" w:rsidTr="007243A6">
        <w:tc>
          <w:tcPr>
            <w:tcW w:w="3545" w:type="dxa"/>
            <w:tcBorders>
              <w:top w:val="single" w:sz="18" w:space="0" w:color="auto"/>
              <w:left w:val="single" w:sz="18" w:space="0" w:color="auto"/>
              <w:bottom w:val="single" w:sz="18" w:space="0" w:color="auto"/>
              <w:right w:val="single" w:sz="2" w:space="0" w:color="auto"/>
            </w:tcBorders>
            <w:shd w:val="clear" w:color="auto" w:fill="DBE5F1" w:themeFill="accent1" w:themeFillTint="33"/>
          </w:tcPr>
          <w:p w:rsidR="004E27D9" w:rsidRPr="00600943" w:rsidRDefault="004E27D9" w:rsidP="0021793A">
            <w:pPr>
              <w:jc w:val="center"/>
              <w:rPr>
                <w:rFonts w:ascii="Arial" w:hAnsi="Arial" w:cs="Arial"/>
                <w:b/>
                <w:sz w:val="24"/>
                <w:szCs w:val="24"/>
                <w:u w:val="single"/>
              </w:rPr>
            </w:pPr>
          </w:p>
          <w:p w:rsidR="004E27D9" w:rsidRPr="00600943" w:rsidRDefault="004E27D9" w:rsidP="0021793A">
            <w:pPr>
              <w:jc w:val="center"/>
              <w:rPr>
                <w:rFonts w:ascii="Arial" w:hAnsi="Arial" w:cs="Arial"/>
                <w:b/>
                <w:sz w:val="24"/>
                <w:szCs w:val="24"/>
                <w:u w:val="single"/>
              </w:rPr>
            </w:pPr>
            <w:r w:rsidRPr="00600943">
              <w:rPr>
                <w:rFonts w:ascii="Arial" w:hAnsi="Arial" w:cs="Arial"/>
                <w:b/>
                <w:sz w:val="24"/>
                <w:szCs w:val="24"/>
                <w:u w:val="single"/>
              </w:rPr>
              <w:t>Brand</w:t>
            </w:r>
          </w:p>
          <w:p w:rsidR="004E27D9" w:rsidRPr="00600943" w:rsidRDefault="004E27D9" w:rsidP="0021793A">
            <w:pPr>
              <w:jc w:val="center"/>
              <w:rPr>
                <w:rFonts w:ascii="Arial" w:hAnsi="Arial" w:cs="Arial"/>
                <w:b/>
                <w:sz w:val="24"/>
                <w:szCs w:val="24"/>
                <w:u w:val="single"/>
              </w:rPr>
            </w:pPr>
          </w:p>
        </w:tc>
        <w:tc>
          <w:tcPr>
            <w:tcW w:w="3828" w:type="dxa"/>
            <w:tcBorders>
              <w:top w:val="single" w:sz="18" w:space="0" w:color="auto"/>
              <w:left w:val="single" w:sz="2" w:space="0" w:color="auto"/>
              <w:bottom w:val="single" w:sz="18" w:space="0" w:color="auto"/>
              <w:right w:val="single" w:sz="2" w:space="0" w:color="auto"/>
            </w:tcBorders>
            <w:shd w:val="clear" w:color="auto" w:fill="DBE5F1" w:themeFill="accent1" w:themeFillTint="33"/>
          </w:tcPr>
          <w:p w:rsidR="004E27D9" w:rsidRPr="00600943" w:rsidRDefault="004E27D9" w:rsidP="0021793A">
            <w:pPr>
              <w:jc w:val="center"/>
              <w:rPr>
                <w:rFonts w:ascii="Arial" w:hAnsi="Arial" w:cs="Arial"/>
                <w:b/>
                <w:sz w:val="24"/>
                <w:szCs w:val="24"/>
                <w:u w:val="single"/>
              </w:rPr>
            </w:pPr>
          </w:p>
          <w:p w:rsidR="004E27D9" w:rsidRPr="00600943" w:rsidRDefault="004E27D9" w:rsidP="0021793A">
            <w:pPr>
              <w:jc w:val="center"/>
              <w:rPr>
                <w:rFonts w:ascii="Arial" w:hAnsi="Arial" w:cs="Arial"/>
                <w:b/>
                <w:sz w:val="24"/>
                <w:szCs w:val="24"/>
                <w:u w:val="single"/>
              </w:rPr>
            </w:pPr>
            <w:r w:rsidRPr="00600943">
              <w:rPr>
                <w:rFonts w:ascii="Arial" w:hAnsi="Arial" w:cs="Arial"/>
                <w:b/>
                <w:sz w:val="24"/>
                <w:szCs w:val="24"/>
                <w:u w:val="single"/>
              </w:rPr>
              <w:t>Generic</w:t>
            </w:r>
          </w:p>
        </w:tc>
        <w:tc>
          <w:tcPr>
            <w:tcW w:w="3968" w:type="dxa"/>
            <w:tcBorders>
              <w:top w:val="single" w:sz="18" w:space="0" w:color="auto"/>
              <w:left w:val="single" w:sz="2" w:space="0" w:color="auto"/>
              <w:bottom w:val="single" w:sz="18" w:space="0" w:color="auto"/>
              <w:right w:val="single" w:sz="18" w:space="0" w:color="auto"/>
            </w:tcBorders>
            <w:shd w:val="clear" w:color="auto" w:fill="82C25E"/>
          </w:tcPr>
          <w:p w:rsidR="004E27D9" w:rsidRPr="006A0009" w:rsidRDefault="004E27D9" w:rsidP="0021793A">
            <w:pPr>
              <w:jc w:val="center"/>
              <w:rPr>
                <w:rFonts w:ascii="Arial" w:hAnsi="Arial" w:cs="Arial"/>
                <w:b/>
                <w:color w:val="FFFFFF" w:themeColor="background1"/>
                <w:sz w:val="24"/>
                <w:szCs w:val="24"/>
                <w:u w:val="single"/>
              </w:rPr>
            </w:pPr>
            <w:r w:rsidRPr="006A0009">
              <w:rPr>
                <w:rFonts w:ascii="Arial" w:hAnsi="Arial" w:cs="Arial"/>
                <w:b/>
                <w:color w:val="FFFFFF" w:themeColor="background1"/>
                <w:sz w:val="24"/>
                <w:szCs w:val="24"/>
                <w:u w:val="single"/>
              </w:rPr>
              <w:t>Branded Generic</w:t>
            </w:r>
          </w:p>
          <w:p w:rsidR="004E27D9" w:rsidRPr="006A0009" w:rsidRDefault="004E27D9" w:rsidP="0021793A">
            <w:pPr>
              <w:jc w:val="center"/>
              <w:rPr>
                <w:rFonts w:ascii="Arial" w:hAnsi="Arial" w:cs="Arial"/>
                <w:b/>
                <w:color w:val="FFFFFF" w:themeColor="background1"/>
                <w:sz w:val="24"/>
                <w:szCs w:val="24"/>
                <w:u w:val="single"/>
              </w:rPr>
            </w:pPr>
            <w:r w:rsidRPr="006A0009">
              <w:rPr>
                <w:rFonts w:ascii="Arial" w:hAnsi="Arial" w:cs="Arial"/>
                <w:b/>
                <w:color w:val="FFFFFF" w:themeColor="background1"/>
                <w:sz w:val="24"/>
                <w:szCs w:val="24"/>
              </w:rPr>
              <w:t>other branded generics are available</w:t>
            </w:r>
          </w:p>
        </w:tc>
      </w:tr>
      <w:tr w:rsidR="00525D71" w:rsidRPr="00A60568" w:rsidTr="007243A6">
        <w:trPr>
          <w:trHeight w:val="567"/>
        </w:trPr>
        <w:tc>
          <w:tcPr>
            <w:tcW w:w="3545" w:type="dxa"/>
            <w:tcBorders>
              <w:top w:val="single" w:sz="18" w:space="0" w:color="auto"/>
              <w:left w:val="single" w:sz="18" w:space="0" w:color="auto"/>
              <w:bottom w:val="single" w:sz="6" w:space="0" w:color="auto"/>
            </w:tcBorders>
            <w:shd w:val="clear" w:color="auto" w:fill="auto"/>
            <w:vAlign w:val="center"/>
          </w:tcPr>
          <w:p w:rsidR="00525D71" w:rsidRPr="004C4240" w:rsidRDefault="00525D71" w:rsidP="006A0009">
            <w:pPr>
              <w:spacing w:before="60" w:after="60"/>
              <w:jc w:val="center"/>
              <w:rPr>
                <w:rFonts w:ascii="Arial" w:hAnsi="Arial" w:cs="Arial"/>
                <w:sz w:val="20"/>
                <w:szCs w:val="20"/>
              </w:rPr>
            </w:pPr>
            <w:r w:rsidRPr="004C4240">
              <w:rPr>
                <w:rFonts w:ascii="Arial" w:hAnsi="Arial" w:cs="Arial"/>
                <w:sz w:val="20"/>
                <w:szCs w:val="20"/>
              </w:rPr>
              <w:t>Asacol MR tablets</w:t>
            </w:r>
          </w:p>
        </w:tc>
        <w:tc>
          <w:tcPr>
            <w:tcW w:w="3828" w:type="dxa"/>
            <w:tcBorders>
              <w:top w:val="single" w:sz="18" w:space="0" w:color="auto"/>
              <w:bottom w:val="single" w:sz="6" w:space="0" w:color="auto"/>
            </w:tcBorders>
            <w:shd w:val="clear" w:color="auto" w:fill="auto"/>
            <w:vAlign w:val="center"/>
          </w:tcPr>
          <w:p w:rsidR="00525D71"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m</w:t>
            </w:r>
            <w:r w:rsidR="00525D71" w:rsidRPr="004C4240">
              <w:rPr>
                <w:rFonts w:ascii="Arial" w:hAnsi="Arial" w:cs="Arial"/>
                <w:sz w:val="20"/>
                <w:szCs w:val="20"/>
              </w:rPr>
              <w:t>esalazine</w:t>
            </w:r>
            <w:proofErr w:type="spellEnd"/>
            <w:r w:rsidR="00525D71" w:rsidRPr="004C4240">
              <w:rPr>
                <w:rFonts w:ascii="Arial" w:hAnsi="Arial" w:cs="Arial"/>
                <w:sz w:val="20"/>
                <w:szCs w:val="20"/>
              </w:rPr>
              <w:t xml:space="preserve"> MR tablets</w:t>
            </w:r>
          </w:p>
        </w:tc>
        <w:tc>
          <w:tcPr>
            <w:tcW w:w="3968" w:type="dxa"/>
            <w:tcBorders>
              <w:top w:val="single" w:sz="18" w:space="0" w:color="auto"/>
              <w:bottom w:val="single" w:sz="6" w:space="0" w:color="auto"/>
              <w:right w:val="single" w:sz="18" w:space="0" w:color="auto"/>
            </w:tcBorders>
            <w:shd w:val="clear" w:color="auto" w:fill="92D050"/>
            <w:vAlign w:val="center"/>
          </w:tcPr>
          <w:p w:rsidR="00525D71" w:rsidRPr="004C4240" w:rsidRDefault="00525D71" w:rsidP="006A0009">
            <w:pPr>
              <w:spacing w:before="60" w:after="60"/>
              <w:jc w:val="center"/>
              <w:rPr>
                <w:rFonts w:ascii="Arial" w:hAnsi="Arial" w:cs="Arial"/>
                <w:b/>
                <w:color w:val="FFFFFF" w:themeColor="background1"/>
                <w:sz w:val="20"/>
                <w:szCs w:val="20"/>
              </w:rPr>
            </w:pPr>
            <w:r w:rsidRPr="004C4240">
              <w:rPr>
                <w:rFonts w:ascii="Arial" w:hAnsi="Arial" w:cs="Arial"/>
                <w:b/>
                <w:color w:val="FFFFFF" w:themeColor="background1"/>
                <w:sz w:val="20"/>
                <w:szCs w:val="20"/>
              </w:rPr>
              <w:t>Octasa MR tablets</w:t>
            </w:r>
          </w:p>
        </w:tc>
      </w:tr>
      <w:tr w:rsidR="004E27D9"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E27D9" w:rsidRPr="004C4240" w:rsidRDefault="004E27D9" w:rsidP="006A0009">
            <w:pPr>
              <w:spacing w:before="60" w:after="60"/>
              <w:jc w:val="center"/>
              <w:rPr>
                <w:rFonts w:ascii="Arial" w:hAnsi="Arial" w:cs="Arial"/>
                <w:sz w:val="20"/>
                <w:szCs w:val="20"/>
              </w:rPr>
            </w:pPr>
            <w:proofErr w:type="spellStart"/>
            <w:r w:rsidRPr="004C4240">
              <w:rPr>
                <w:rFonts w:ascii="Arial" w:hAnsi="Arial" w:cs="Arial"/>
                <w:sz w:val="20"/>
                <w:szCs w:val="20"/>
              </w:rPr>
              <w:t>BuTrans</w:t>
            </w:r>
            <w:proofErr w:type="spellEnd"/>
            <w:r w:rsidRPr="004C4240">
              <w:rPr>
                <w:rFonts w:ascii="Arial" w:hAnsi="Arial" w:cs="Arial"/>
                <w:sz w:val="20"/>
                <w:szCs w:val="20"/>
              </w:rPr>
              <w:t xml:space="preserve"> patches</w:t>
            </w:r>
          </w:p>
        </w:tc>
        <w:tc>
          <w:tcPr>
            <w:tcW w:w="3828" w:type="dxa"/>
            <w:tcBorders>
              <w:top w:val="single" w:sz="6" w:space="0" w:color="auto"/>
              <w:bottom w:val="single" w:sz="6" w:space="0" w:color="auto"/>
            </w:tcBorders>
            <w:shd w:val="clear" w:color="auto" w:fill="auto"/>
            <w:vAlign w:val="center"/>
          </w:tcPr>
          <w:p w:rsidR="004E27D9" w:rsidRPr="004C4240" w:rsidRDefault="00763F74" w:rsidP="006A0009">
            <w:pPr>
              <w:spacing w:before="60" w:after="60"/>
              <w:jc w:val="center"/>
              <w:rPr>
                <w:rFonts w:ascii="Arial" w:hAnsi="Arial" w:cs="Arial"/>
                <w:sz w:val="20"/>
                <w:szCs w:val="20"/>
              </w:rPr>
            </w:pPr>
            <w:r w:rsidRPr="004C4240">
              <w:rPr>
                <w:rFonts w:ascii="Arial" w:hAnsi="Arial" w:cs="Arial"/>
                <w:sz w:val="20"/>
                <w:szCs w:val="20"/>
              </w:rPr>
              <w:t>b</w:t>
            </w:r>
            <w:r w:rsidR="004E27D9" w:rsidRPr="004C4240">
              <w:rPr>
                <w:rFonts w:ascii="Arial" w:hAnsi="Arial" w:cs="Arial"/>
                <w:sz w:val="20"/>
                <w:szCs w:val="20"/>
              </w:rPr>
              <w:t>uprenorp</w:t>
            </w:r>
            <w:r w:rsidR="004C4240">
              <w:rPr>
                <w:rFonts w:ascii="Arial" w:hAnsi="Arial" w:cs="Arial"/>
                <w:sz w:val="20"/>
                <w:szCs w:val="20"/>
              </w:rPr>
              <w:t>h</w:t>
            </w:r>
            <w:r w:rsidR="004E27D9" w:rsidRPr="004C4240">
              <w:rPr>
                <w:rFonts w:ascii="Arial" w:hAnsi="Arial" w:cs="Arial"/>
                <w:sz w:val="20"/>
                <w:szCs w:val="20"/>
              </w:rPr>
              <w:t>ine patches</w:t>
            </w:r>
          </w:p>
        </w:tc>
        <w:tc>
          <w:tcPr>
            <w:tcW w:w="3968" w:type="dxa"/>
            <w:tcBorders>
              <w:top w:val="single" w:sz="6" w:space="0" w:color="auto"/>
              <w:bottom w:val="single" w:sz="6" w:space="0" w:color="auto"/>
              <w:right w:val="single" w:sz="18" w:space="0" w:color="auto"/>
            </w:tcBorders>
            <w:shd w:val="clear" w:color="auto" w:fill="82C25E"/>
            <w:vAlign w:val="center"/>
          </w:tcPr>
          <w:p w:rsidR="004E27D9" w:rsidRPr="004C4240" w:rsidRDefault="004E27D9"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Butec</w:t>
            </w:r>
            <w:proofErr w:type="spellEnd"/>
            <w:r w:rsidRPr="004C4240">
              <w:rPr>
                <w:rFonts w:ascii="Arial" w:hAnsi="Arial" w:cs="Arial"/>
                <w:b/>
                <w:color w:val="FFFFFF" w:themeColor="background1"/>
                <w:sz w:val="20"/>
                <w:szCs w:val="20"/>
              </w:rPr>
              <w:t xml:space="preserve"> patches</w:t>
            </w:r>
          </w:p>
        </w:tc>
      </w:tr>
      <w:tr w:rsidR="004E27D9"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E27D9" w:rsidRPr="004C4240" w:rsidRDefault="004E27D9" w:rsidP="006A0009">
            <w:pPr>
              <w:spacing w:before="60" w:after="60"/>
              <w:jc w:val="center"/>
              <w:rPr>
                <w:rFonts w:ascii="Arial" w:hAnsi="Arial" w:cs="Arial"/>
                <w:sz w:val="20"/>
                <w:szCs w:val="20"/>
              </w:rPr>
            </w:pPr>
            <w:proofErr w:type="spellStart"/>
            <w:r w:rsidRPr="004C4240">
              <w:rPr>
                <w:rFonts w:ascii="Arial" w:hAnsi="Arial" w:cs="Arial"/>
                <w:sz w:val="20"/>
                <w:szCs w:val="20"/>
              </w:rPr>
              <w:t>Durogesic</w:t>
            </w:r>
            <w:proofErr w:type="spellEnd"/>
            <w:r w:rsidRPr="004C4240">
              <w:rPr>
                <w:rFonts w:ascii="Arial" w:hAnsi="Arial" w:cs="Arial"/>
                <w:sz w:val="20"/>
                <w:szCs w:val="20"/>
              </w:rPr>
              <w:t xml:space="preserve"> patches</w:t>
            </w:r>
          </w:p>
        </w:tc>
        <w:tc>
          <w:tcPr>
            <w:tcW w:w="3828" w:type="dxa"/>
            <w:tcBorders>
              <w:top w:val="single" w:sz="6" w:space="0" w:color="auto"/>
              <w:bottom w:val="single" w:sz="6" w:space="0" w:color="auto"/>
            </w:tcBorders>
            <w:shd w:val="clear" w:color="auto" w:fill="auto"/>
            <w:vAlign w:val="center"/>
          </w:tcPr>
          <w:p w:rsidR="004E27D9" w:rsidRPr="004C4240" w:rsidRDefault="00763F74" w:rsidP="006A0009">
            <w:pPr>
              <w:spacing w:before="60" w:after="60"/>
              <w:jc w:val="center"/>
              <w:rPr>
                <w:rFonts w:ascii="Arial" w:hAnsi="Arial" w:cs="Arial"/>
                <w:sz w:val="20"/>
                <w:szCs w:val="20"/>
              </w:rPr>
            </w:pPr>
            <w:r w:rsidRPr="004C4240">
              <w:rPr>
                <w:rFonts w:ascii="Arial" w:hAnsi="Arial" w:cs="Arial"/>
                <w:sz w:val="20"/>
                <w:szCs w:val="20"/>
              </w:rPr>
              <w:t>f</w:t>
            </w:r>
            <w:r w:rsidR="004E27D9" w:rsidRPr="004C4240">
              <w:rPr>
                <w:rFonts w:ascii="Arial" w:hAnsi="Arial" w:cs="Arial"/>
                <w:sz w:val="20"/>
                <w:szCs w:val="20"/>
              </w:rPr>
              <w:t>enta</w:t>
            </w:r>
            <w:bookmarkStart w:id="0" w:name="_GoBack"/>
            <w:bookmarkEnd w:id="0"/>
            <w:r w:rsidR="004E27D9" w:rsidRPr="004C4240">
              <w:rPr>
                <w:rFonts w:ascii="Arial" w:hAnsi="Arial" w:cs="Arial"/>
                <w:sz w:val="20"/>
                <w:szCs w:val="20"/>
              </w:rPr>
              <w:t>nyl patches</w:t>
            </w:r>
          </w:p>
        </w:tc>
        <w:tc>
          <w:tcPr>
            <w:tcW w:w="3968" w:type="dxa"/>
            <w:tcBorders>
              <w:top w:val="single" w:sz="6" w:space="0" w:color="auto"/>
              <w:bottom w:val="single" w:sz="6" w:space="0" w:color="auto"/>
              <w:right w:val="single" w:sz="18" w:space="0" w:color="auto"/>
            </w:tcBorders>
            <w:shd w:val="clear" w:color="auto" w:fill="92D050"/>
            <w:vAlign w:val="center"/>
          </w:tcPr>
          <w:p w:rsidR="004E27D9" w:rsidRPr="004C4240" w:rsidRDefault="004E27D9"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Mezolar</w:t>
            </w:r>
            <w:proofErr w:type="spellEnd"/>
            <w:r w:rsidR="007B0EE0" w:rsidRPr="004C4240">
              <w:rPr>
                <w:rFonts w:ascii="Arial" w:hAnsi="Arial" w:cs="Arial"/>
                <w:b/>
                <w:color w:val="FFFFFF" w:themeColor="background1"/>
                <w:sz w:val="20"/>
                <w:szCs w:val="20"/>
              </w:rPr>
              <w:t>/</w:t>
            </w:r>
            <w:proofErr w:type="spellStart"/>
            <w:r w:rsidR="007B0EE0" w:rsidRPr="004C4240">
              <w:rPr>
                <w:rFonts w:ascii="Arial" w:hAnsi="Arial" w:cs="Arial"/>
                <w:b/>
                <w:color w:val="FFFFFF" w:themeColor="background1"/>
                <w:sz w:val="20"/>
                <w:szCs w:val="20"/>
              </w:rPr>
              <w:t>fencino</w:t>
            </w:r>
            <w:proofErr w:type="spellEnd"/>
            <w:r w:rsidR="007B0EE0" w:rsidRPr="004C4240">
              <w:rPr>
                <w:rFonts w:ascii="Arial" w:hAnsi="Arial" w:cs="Arial"/>
                <w:b/>
                <w:color w:val="FFFFFF" w:themeColor="background1"/>
                <w:sz w:val="20"/>
                <w:szCs w:val="20"/>
              </w:rPr>
              <w:t>/</w:t>
            </w:r>
            <w:proofErr w:type="spellStart"/>
            <w:r w:rsidR="007B0EE0" w:rsidRPr="004C4240">
              <w:rPr>
                <w:rFonts w:ascii="Arial" w:hAnsi="Arial" w:cs="Arial"/>
                <w:b/>
                <w:color w:val="FFFFFF" w:themeColor="background1"/>
                <w:sz w:val="20"/>
                <w:szCs w:val="20"/>
              </w:rPr>
              <w:t>matrifen</w:t>
            </w:r>
            <w:proofErr w:type="spellEnd"/>
            <w:r w:rsidRPr="004C4240">
              <w:rPr>
                <w:rFonts w:ascii="Arial" w:hAnsi="Arial" w:cs="Arial"/>
                <w:b/>
                <w:color w:val="FFFFFF" w:themeColor="background1"/>
                <w:sz w:val="20"/>
                <w:szCs w:val="20"/>
              </w:rPr>
              <w:t xml:space="preserve"> patches</w:t>
            </w:r>
          </w:p>
        </w:tc>
      </w:tr>
      <w:tr w:rsidR="004F1FC7"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F1FC7" w:rsidRPr="004C4240" w:rsidRDefault="004F1FC7" w:rsidP="006A0009">
            <w:pPr>
              <w:spacing w:before="60" w:after="60"/>
              <w:jc w:val="center"/>
              <w:rPr>
                <w:rFonts w:ascii="Arial" w:hAnsi="Arial" w:cs="Arial"/>
                <w:sz w:val="20"/>
                <w:szCs w:val="20"/>
              </w:rPr>
            </w:pPr>
            <w:proofErr w:type="spellStart"/>
            <w:r w:rsidRPr="004C4240">
              <w:rPr>
                <w:rFonts w:ascii="Arial" w:hAnsi="Arial" w:cs="Arial"/>
                <w:sz w:val="20"/>
                <w:szCs w:val="20"/>
              </w:rPr>
              <w:t>Gaviscon</w:t>
            </w:r>
            <w:proofErr w:type="spellEnd"/>
            <w:r w:rsidRPr="004C4240">
              <w:rPr>
                <w:rFonts w:ascii="Arial" w:hAnsi="Arial" w:cs="Arial"/>
                <w:sz w:val="20"/>
                <w:szCs w:val="20"/>
              </w:rPr>
              <w:t xml:space="preserve"> liquid</w:t>
            </w:r>
          </w:p>
        </w:tc>
        <w:tc>
          <w:tcPr>
            <w:tcW w:w="3828" w:type="dxa"/>
            <w:tcBorders>
              <w:top w:val="single" w:sz="6" w:space="0" w:color="auto"/>
              <w:bottom w:val="single" w:sz="6" w:space="0" w:color="auto"/>
            </w:tcBorders>
            <w:shd w:val="clear" w:color="auto" w:fill="auto"/>
            <w:vAlign w:val="center"/>
          </w:tcPr>
          <w:p w:rsidR="004F1FC7" w:rsidRPr="004C4240" w:rsidRDefault="00763F74" w:rsidP="00763F74">
            <w:pPr>
              <w:spacing w:before="60" w:after="60"/>
              <w:jc w:val="center"/>
              <w:rPr>
                <w:rFonts w:ascii="Arial" w:hAnsi="Arial" w:cs="Arial"/>
                <w:sz w:val="20"/>
                <w:szCs w:val="20"/>
              </w:rPr>
            </w:pPr>
            <w:r w:rsidRPr="004C4240">
              <w:rPr>
                <w:rFonts w:ascii="Arial" w:hAnsi="Arial" w:cs="Arial"/>
                <w:sz w:val="20"/>
                <w:szCs w:val="20"/>
              </w:rPr>
              <w:t>s</w:t>
            </w:r>
            <w:r w:rsidR="004F1FC7" w:rsidRPr="004C4240">
              <w:rPr>
                <w:rFonts w:ascii="Arial" w:hAnsi="Arial" w:cs="Arial"/>
                <w:sz w:val="20"/>
                <w:szCs w:val="20"/>
              </w:rPr>
              <w:t xml:space="preserve">odium </w:t>
            </w:r>
            <w:r w:rsidRPr="004C4240">
              <w:rPr>
                <w:rFonts w:ascii="Arial" w:hAnsi="Arial" w:cs="Arial"/>
                <w:sz w:val="20"/>
                <w:szCs w:val="20"/>
              </w:rPr>
              <w:t>a</w:t>
            </w:r>
            <w:r w:rsidR="004F1FC7" w:rsidRPr="004C4240">
              <w:rPr>
                <w:rFonts w:ascii="Arial" w:hAnsi="Arial" w:cs="Arial"/>
                <w:sz w:val="20"/>
                <w:szCs w:val="20"/>
              </w:rPr>
              <w:t>lginate liquid</w:t>
            </w:r>
          </w:p>
        </w:tc>
        <w:tc>
          <w:tcPr>
            <w:tcW w:w="3968" w:type="dxa"/>
            <w:tcBorders>
              <w:top w:val="single" w:sz="6" w:space="0" w:color="auto"/>
              <w:bottom w:val="single" w:sz="6" w:space="0" w:color="auto"/>
              <w:right w:val="single" w:sz="18" w:space="0" w:color="auto"/>
            </w:tcBorders>
            <w:shd w:val="clear" w:color="auto" w:fill="82C25E"/>
            <w:vAlign w:val="center"/>
          </w:tcPr>
          <w:p w:rsidR="004F1FC7" w:rsidRPr="004C4240" w:rsidRDefault="004F1FC7"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Peptac</w:t>
            </w:r>
            <w:proofErr w:type="spellEnd"/>
            <w:r w:rsidRPr="004C4240">
              <w:rPr>
                <w:rFonts w:ascii="Arial" w:hAnsi="Arial" w:cs="Arial"/>
                <w:b/>
                <w:color w:val="FFFFFF" w:themeColor="background1"/>
                <w:sz w:val="20"/>
                <w:szCs w:val="20"/>
              </w:rPr>
              <w:t xml:space="preserve"> oral liquid</w:t>
            </w:r>
          </w:p>
        </w:tc>
      </w:tr>
      <w:tr w:rsidR="00E46E96"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E46E96" w:rsidRPr="004C4240" w:rsidRDefault="00E46E96" w:rsidP="006A0009">
            <w:pPr>
              <w:spacing w:before="60" w:after="60"/>
              <w:jc w:val="center"/>
              <w:rPr>
                <w:rFonts w:ascii="Arial" w:hAnsi="Arial" w:cs="Arial"/>
                <w:sz w:val="20"/>
                <w:szCs w:val="20"/>
              </w:rPr>
            </w:pPr>
            <w:proofErr w:type="spellStart"/>
            <w:r w:rsidRPr="004C4240">
              <w:rPr>
                <w:rFonts w:ascii="Arial" w:hAnsi="Arial" w:cs="Arial"/>
                <w:sz w:val="20"/>
                <w:szCs w:val="20"/>
              </w:rPr>
              <w:t>Ibuleve</w:t>
            </w:r>
            <w:proofErr w:type="spellEnd"/>
            <w:r w:rsidRPr="004C4240">
              <w:rPr>
                <w:rFonts w:ascii="Arial" w:hAnsi="Arial" w:cs="Arial"/>
                <w:sz w:val="20"/>
                <w:szCs w:val="20"/>
              </w:rPr>
              <w:t>/</w:t>
            </w:r>
            <w:proofErr w:type="spellStart"/>
            <w:r w:rsidRPr="004C4240">
              <w:rPr>
                <w:rFonts w:ascii="Arial" w:hAnsi="Arial" w:cs="Arial"/>
                <w:sz w:val="20"/>
                <w:szCs w:val="20"/>
              </w:rPr>
              <w:t>Ibugel</w:t>
            </w:r>
            <w:proofErr w:type="spellEnd"/>
            <w:r w:rsidRPr="004C4240">
              <w:rPr>
                <w:rFonts w:ascii="Arial" w:hAnsi="Arial" w:cs="Arial"/>
                <w:sz w:val="20"/>
                <w:szCs w:val="20"/>
              </w:rPr>
              <w:t xml:space="preserve"> 5% &amp;10% gel</w:t>
            </w:r>
          </w:p>
        </w:tc>
        <w:tc>
          <w:tcPr>
            <w:tcW w:w="3828" w:type="dxa"/>
            <w:tcBorders>
              <w:top w:val="single" w:sz="6" w:space="0" w:color="auto"/>
              <w:bottom w:val="single" w:sz="6" w:space="0" w:color="auto"/>
            </w:tcBorders>
            <w:shd w:val="clear" w:color="auto" w:fill="auto"/>
            <w:vAlign w:val="center"/>
          </w:tcPr>
          <w:p w:rsidR="00E46E96" w:rsidRPr="004C4240" w:rsidRDefault="00763F74" w:rsidP="006A0009">
            <w:pPr>
              <w:spacing w:before="60" w:after="60"/>
              <w:jc w:val="center"/>
              <w:rPr>
                <w:rFonts w:ascii="Arial" w:hAnsi="Arial" w:cs="Arial"/>
                <w:sz w:val="20"/>
                <w:szCs w:val="20"/>
              </w:rPr>
            </w:pPr>
            <w:r w:rsidRPr="004C4240">
              <w:rPr>
                <w:rFonts w:ascii="Arial" w:hAnsi="Arial" w:cs="Arial"/>
                <w:sz w:val="20"/>
                <w:szCs w:val="20"/>
              </w:rPr>
              <w:t>i</w:t>
            </w:r>
            <w:r w:rsidR="00E46E96" w:rsidRPr="004C4240">
              <w:rPr>
                <w:rFonts w:ascii="Arial" w:hAnsi="Arial" w:cs="Arial"/>
                <w:sz w:val="20"/>
                <w:szCs w:val="20"/>
              </w:rPr>
              <w:t>buprofen 5% &amp; 10% gel</w:t>
            </w:r>
          </w:p>
        </w:tc>
        <w:tc>
          <w:tcPr>
            <w:tcW w:w="3968" w:type="dxa"/>
            <w:tcBorders>
              <w:top w:val="single" w:sz="6" w:space="0" w:color="auto"/>
              <w:bottom w:val="single" w:sz="6" w:space="0" w:color="auto"/>
              <w:right w:val="single" w:sz="18" w:space="0" w:color="auto"/>
            </w:tcBorders>
            <w:shd w:val="clear" w:color="auto" w:fill="92D050"/>
            <w:vAlign w:val="center"/>
          </w:tcPr>
          <w:p w:rsidR="00E46E96" w:rsidRPr="004C4240" w:rsidRDefault="00E46E96"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Fenbid</w:t>
            </w:r>
            <w:proofErr w:type="spellEnd"/>
            <w:r w:rsidRPr="004C4240">
              <w:rPr>
                <w:rFonts w:ascii="Arial" w:hAnsi="Arial" w:cs="Arial"/>
                <w:b/>
                <w:color w:val="FFFFFF" w:themeColor="background1"/>
                <w:sz w:val="20"/>
                <w:szCs w:val="20"/>
              </w:rPr>
              <w:t xml:space="preserve"> &amp; </w:t>
            </w:r>
            <w:proofErr w:type="spellStart"/>
            <w:r w:rsidRPr="004C4240">
              <w:rPr>
                <w:rFonts w:ascii="Arial" w:hAnsi="Arial" w:cs="Arial"/>
                <w:b/>
                <w:color w:val="FFFFFF" w:themeColor="background1"/>
                <w:sz w:val="20"/>
                <w:szCs w:val="20"/>
              </w:rPr>
              <w:t>Fenbid</w:t>
            </w:r>
            <w:proofErr w:type="spellEnd"/>
            <w:r w:rsidRPr="004C4240">
              <w:rPr>
                <w:rFonts w:ascii="Arial" w:hAnsi="Arial" w:cs="Arial"/>
                <w:b/>
                <w:color w:val="FFFFFF" w:themeColor="background1"/>
                <w:sz w:val="20"/>
                <w:szCs w:val="20"/>
              </w:rPr>
              <w:t xml:space="preserve"> Forte gel</w:t>
            </w:r>
          </w:p>
        </w:tc>
      </w:tr>
      <w:tr w:rsidR="00525D71"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525D71" w:rsidRPr="004C4240" w:rsidRDefault="00525D71" w:rsidP="006A0009">
            <w:pPr>
              <w:spacing w:before="60" w:after="60"/>
              <w:jc w:val="center"/>
              <w:rPr>
                <w:rFonts w:ascii="Arial" w:hAnsi="Arial" w:cs="Arial"/>
                <w:sz w:val="20"/>
                <w:szCs w:val="20"/>
              </w:rPr>
            </w:pPr>
            <w:r w:rsidRPr="004C4240">
              <w:rPr>
                <w:rFonts w:ascii="Arial" w:hAnsi="Arial" w:cs="Arial"/>
                <w:sz w:val="20"/>
                <w:szCs w:val="20"/>
              </w:rPr>
              <w:t>Imdur MR 60mg tablets</w:t>
            </w:r>
          </w:p>
        </w:tc>
        <w:tc>
          <w:tcPr>
            <w:tcW w:w="3828" w:type="dxa"/>
            <w:tcBorders>
              <w:top w:val="single" w:sz="6" w:space="0" w:color="auto"/>
              <w:bottom w:val="single" w:sz="6" w:space="0" w:color="auto"/>
            </w:tcBorders>
            <w:shd w:val="clear" w:color="auto" w:fill="auto"/>
            <w:vAlign w:val="center"/>
          </w:tcPr>
          <w:p w:rsidR="00525D71" w:rsidRPr="004C4240" w:rsidRDefault="00763F74" w:rsidP="00763F74">
            <w:pPr>
              <w:spacing w:before="60" w:after="60"/>
              <w:jc w:val="center"/>
              <w:rPr>
                <w:rFonts w:ascii="Arial" w:hAnsi="Arial" w:cs="Arial"/>
                <w:sz w:val="20"/>
                <w:szCs w:val="20"/>
              </w:rPr>
            </w:pPr>
            <w:r w:rsidRPr="004C4240">
              <w:rPr>
                <w:rFonts w:ascii="Arial" w:hAnsi="Arial" w:cs="Arial"/>
                <w:sz w:val="20"/>
                <w:szCs w:val="20"/>
              </w:rPr>
              <w:t>i</w:t>
            </w:r>
            <w:r w:rsidR="00525D71" w:rsidRPr="004C4240">
              <w:rPr>
                <w:rFonts w:ascii="Arial" w:hAnsi="Arial" w:cs="Arial"/>
                <w:sz w:val="20"/>
                <w:szCs w:val="20"/>
              </w:rPr>
              <w:t xml:space="preserve">sosorbide </w:t>
            </w:r>
            <w:r w:rsidRPr="004C4240">
              <w:rPr>
                <w:rFonts w:ascii="Arial" w:hAnsi="Arial" w:cs="Arial"/>
                <w:sz w:val="20"/>
                <w:szCs w:val="20"/>
              </w:rPr>
              <w:t>m</w:t>
            </w:r>
            <w:r w:rsidR="00525D71" w:rsidRPr="004C4240">
              <w:rPr>
                <w:rFonts w:ascii="Arial" w:hAnsi="Arial" w:cs="Arial"/>
                <w:sz w:val="20"/>
                <w:szCs w:val="20"/>
              </w:rPr>
              <w:t>ononitrate MR 60mg tablets</w:t>
            </w:r>
          </w:p>
        </w:tc>
        <w:tc>
          <w:tcPr>
            <w:tcW w:w="3968" w:type="dxa"/>
            <w:tcBorders>
              <w:top w:val="single" w:sz="6" w:space="0" w:color="auto"/>
              <w:bottom w:val="single" w:sz="6" w:space="0" w:color="auto"/>
              <w:right w:val="single" w:sz="18" w:space="0" w:color="auto"/>
            </w:tcBorders>
            <w:shd w:val="clear" w:color="auto" w:fill="82C25E"/>
            <w:vAlign w:val="center"/>
          </w:tcPr>
          <w:p w:rsidR="00525D71" w:rsidRPr="004C4240" w:rsidRDefault="00525D71"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Chemydur</w:t>
            </w:r>
            <w:proofErr w:type="spellEnd"/>
            <w:r w:rsidR="007B0EE0" w:rsidRPr="004C4240">
              <w:rPr>
                <w:rFonts w:ascii="Arial" w:hAnsi="Arial" w:cs="Arial"/>
                <w:b/>
                <w:color w:val="FFFFFF" w:themeColor="background1"/>
                <w:sz w:val="20"/>
                <w:szCs w:val="20"/>
              </w:rPr>
              <w:t>/</w:t>
            </w:r>
            <w:proofErr w:type="spellStart"/>
            <w:r w:rsidR="007B0EE0" w:rsidRPr="004C4240">
              <w:rPr>
                <w:rFonts w:ascii="Arial" w:hAnsi="Arial" w:cs="Arial"/>
                <w:b/>
                <w:color w:val="FFFFFF" w:themeColor="background1"/>
                <w:sz w:val="20"/>
                <w:szCs w:val="20"/>
              </w:rPr>
              <w:t>Monomil</w:t>
            </w:r>
            <w:proofErr w:type="spellEnd"/>
            <w:r w:rsidRPr="004C4240">
              <w:rPr>
                <w:rFonts w:ascii="Arial" w:hAnsi="Arial" w:cs="Arial"/>
                <w:b/>
                <w:color w:val="FFFFFF" w:themeColor="background1"/>
                <w:sz w:val="20"/>
                <w:szCs w:val="20"/>
              </w:rPr>
              <w:t xml:space="preserve"> MR 60mg tablets</w:t>
            </w:r>
          </w:p>
        </w:tc>
      </w:tr>
      <w:tr w:rsidR="00525D71"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525D71" w:rsidRPr="004C4240" w:rsidRDefault="00525D71" w:rsidP="006A0009">
            <w:pPr>
              <w:spacing w:before="60" w:after="60"/>
              <w:jc w:val="center"/>
              <w:rPr>
                <w:rFonts w:ascii="Arial" w:hAnsi="Arial" w:cs="Arial"/>
                <w:sz w:val="20"/>
                <w:szCs w:val="20"/>
              </w:rPr>
            </w:pPr>
            <w:r w:rsidRPr="004C4240">
              <w:rPr>
                <w:rFonts w:ascii="Arial" w:hAnsi="Arial" w:cs="Arial"/>
                <w:sz w:val="20"/>
                <w:szCs w:val="20"/>
              </w:rPr>
              <w:t>Lyrica capsules</w:t>
            </w:r>
          </w:p>
        </w:tc>
        <w:tc>
          <w:tcPr>
            <w:tcW w:w="3828" w:type="dxa"/>
            <w:tcBorders>
              <w:top w:val="single" w:sz="6" w:space="0" w:color="auto"/>
              <w:bottom w:val="single" w:sz="6" w:space="0" w:color="auto"/>
            </w:tcBorders>
            <w:shd w:val="clear" w:color="auto" w:fill="auto"/>
            <w:vAlign w:val="center"/>
          </w:tcPr>
          <w:p w:rsidR="00525D71"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p</w:t>
            </w:r>
            <w:r w:rsidR="00525D71" w:rsidRPr="004C4240">
              <w:rPr>
                <w:rFonts w:ascii="Arial" w:hAnsi="Arial" w:cs="Arial"/>
                <w:sz w:val="20"/>
                <w:szCs w:val="20"/>
              </w:rPr>
              <w:t>regabalin</w:t>
            </w:r>
            <w:proofErr w:type="spellEnd"/>
            <w:r w:rsidR="00525D71" w:rsidRPr="004C4240">
              <w:rPr>
                <w:rFonts w:ascii="Arial" w:hAnsi="Arial" w:cs="Arial"/>
                <w:sz w:val="20"/>
                <w:szCs w:val="20"/>
              </w:rPr>
              <w:t xml:space="preserve"> capsules</w:t>
            </w:r>
          </w:p>
        </w:tc>
        <w:tc>
          <w:tcPr>
            <w:tcW w:w="3968" w:type="dxa"/>
            <w:tcBorders>
              <w:top w:val="single" w:sz="6" w:space="0" w:color="auto"/>
              <w:bottom w:val="single" w:sz="6" w:space="0" w:color="auto"/>
              <w:right w:val="single" w:sz="18" w:space="0" w:color="auto"/>
            </w:tcBorders>
            <w:shd w:val="clear" w:color="auto" w:fill="92D050"/>
            <w:vAlign w:val="center"/>
          </w:tcPr>
          <w:p w:rsidR="00525D71" w:rsidRPr="004C4240" w:rsidRDefault="007B0EE0" w:rsidP="006A0009">
            <w:pPr>
              <w:spacing w:before="60" w:after="60"/>
              <w:jc w:val="center"/>
              <w:rPr>
                <w:rFonts w:ascii="Arial" w:hAnsi="Arial" w:cs="Arial"/>
                <w:b/>
                <w:color w:val="FFFFFF" w:themeColor="background1"/>
                <w:sz w:val="20"/>
                <w:szCs w:val="20"/>
              </w:rPr>
            </w:pPr>
            <w:r w:rsidRPr="004C4240">
              <w:rPr>
                <w:rFonts w:ascii="Arial" w:hAnsi="Arial" w:cs="Arial"/>
                <w:b/>
                <w:color w:val="FFFFFF" w:themeColor="background1"/>
                <w:sz w:val="20"/>
                <w:szCs w:val="20"/>
              </w:rPr>
              <w:t>TBC</w:t>
            </w:r>
          </w:p>
        </w:tc>
      </w:tr>
      <w:tr w:rsidR="007243A6" w:rsidRPr="004E27D9"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243A6" w:rsidRPr="004C4240" w:rsidRDefault="007243A6" w:rsidP="006A0009">
            <w:pPr>
              <w:spacing w:before="60" w:after="60"/>
              <w:jc w:val="center"/>
              <w:rPr>
                <w:rFonts w:ascii="Arial" w:hAnsi="Arial" w:cs="Arial"/>
                <w:sz w:val="20"/>
                <w:szCs w:val="20"/>
              </w:rPr>
            </w:pPr>
            <w:r w:rsidRPr="004C4240">
              <w:rPr>
                <w:rFonts w:ascii="Arial" w:hAnsi="Arial" w:cs="Arial"/>
                <w:sz w:val="20"/>
                <w:szCs w:val="20"/>
              </w:rPr>
              <w:t xml:space="preserve">Thick and Easy </w:t>
            </w:r>
            <w:r w:rsidRPr="004C4240">
              <w:rPr>
                <w:rFonts w:cs="Arial"/>
              </w:rPr>
              <w:t>225g and 100X9g</w:t>
            </w:r>
          </w:p>
        </w:tc>
        <w:tc>
          <w:tcPr>
            <w:tcW w:w="3828" w:type="dxa"/>
            <w:tcBorders>
              <w:top w:val="single" w:sz="6" w:space="0" w:color="auto"/>
              <w:bottom w:val="single" w:sz="6" w:space="0" w:color="auto"/>
            </w:tcBorders>
            <w:shd w:val="clear" w:color="auto" w:fill="auto"/>
            <w:vAlign w:val="center"/>
          </w:tcPr>
          <w:p w:rsidR="007243A6" w:rsidRPr="004C4240" w:rsidRDefault="004C4240" w:rsidP="007243A6">
            <w:pPr>
              <w:spacing w:before="60" w:after="60"/>
              <w:jc w:val="center"/>
              <w:rPr>
                <w:rFonts w:ascii="Arial" w:hAnsi="Arial" w:cs="Arial"/>
                <w:sz w:val="20"/>
                <w:szCs w:val="20"/>
              </w:rPr>
            </w:pPr>
            <w:r>
              <w:rPr>
                <w:rFonts w:ascii="Arial" w:hAnsi="Arial" w:cs="Arial"/>
                <w:sz w:val="20"/>
                <w:szCs w:val="20"/>
              </w:rPr>
              <w:t>m</w:t>
            </w:r>
            <w:r w:rsidR="007243A6" w:rsidRPr="004C4240">
              <w:rPr>
                <w:rFonts w:ascii="Arial" w:hAnsi="Arial" w:cs="Arial"/>
                <w:sz w:val="20"/>
                <w:szCs w:val="20"/>
              </w:rPr>
              <w:t>odified food starch and Maltodextrin</w:t>
            </w:r>
          </w:p>
        </w:tc>
        <w:tc>
          <w:tcPr>
            <w:tcW w:w="3968" w:type="dxa"/>
            <w:tcBorders>
              <w:top w:val="single" w:sz="6" w:space="0" w:color="auto"/>
              <w:bottom w:val="single" w:sz="6" w:space="0" w:color="auto"/>
              <w:right w:val="single" w:sz="18" w:space="0" w:color="auto"/>
            </w:tcBorders>
            <w:shd w:val="clear" w:color="auto" w:fill="82C25E"/>
            <w:vAlign w:val="center"/>
          </w:tcPr>
          <w:p w:rsidR="007243A6" w:rsidRPr="004C4240" w:rsidRDefault="007243A6"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ThickenAid</w:t>
            </w:r>
            <w:proofErr w:type="spellEnd"/>
          </w:p>
        </w:tc>
      </w:tr>
      <w:tr w:rsidR="007F3F62" w:rsidRPr="004E27D9"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7F3F62" w:rsidP="006A0009">
            <w:pPr>
              <w:spacing w:before="60" w:after="60"/>
              <w:jc w:val="center"/>
              <w:rPr>
                <w:rFonts w:ascii="Arial" w:hAnsi="Arial" w:cs="Arial"/>
                <w:sz w:val="20"/>
                <w:szCs w:val="20"/>
              </w:rPr>
            </w:pPr>
            <w:proofErr w:type="spellStart"/>
            <w:r w:rsidRPr="004C4240">
              <w:rPr>
                <w:rFonts w:ascii="Arial" w:hAnsi="Arial" w:cs="Arial"/>
                <w:sz w:val="20"/>
                <w:szCs w:val="20"/>
              </w:rPr>
              <w:t>Movicol</w:t>
            </w:r>
            <w:proofErr w:type="spellEnd"/>
            <w:r w:rsidRPr="004C4240">
              <w:rPr>
                <w:rFonts w:ascii="Arial" w:hAnsi="Arial" w:cs="Arial"/>
                <w:sz w:val="20"/>
                <w:szCs w:val="20"/>
              </w:rPr>
              <w:t xml:space="preserve"> sachets</w:t>
            </w:r>
          </w:p>
        </w:tc>
        <w:tc>
          <w:tcPr>
            <w:tcW w:w="3828" w:type="dxa"/>
            <w:tcBorders>
              <w:top w:val="single" w:sz="6" w:space="0" w:color="auto"/>
              <w:bottom w:val="single" w:sz="6" w:space="0" w:color="auto"/>
            </w:tcBorders>
            <w:shd w:val="clear" w:color="auto" w:fill="auto"/>
            <w:vAlign w:val="center"/>
          </w:tcPr>
          <w:p w:rsidR="007F3F62"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m</w:t>
            </w:r>
            <w:r w:rsidR="007F3F62" w:rsidRPr="004C4240">
              <w:rPr>
                <w:rFonts w:ascii="Arial" w:hAnsi="Arial" w:cs="Arial"/>
                <w:sz w:val="20"/>
                <w:szCs w:val="20"/>
              </w:rPr>
              <w:t>acrogol</w:t>
            </w:r>
            <w:proofErr w:type="spellEnd"/>
            <w:r w:rsidR="007F3F62" w:rsidRPr="004C4240">
              <w:rPr>
                <w:rFonts w:ascii="Arial" w:hAnsi="Arial" w:cs="Arial"/>
                <w:sz w:val="20"/>
                <w:szCs w:val="20"/>
              </w:rPr>
              <w:t xml:space="preserve"> sachets</w:t>
            </w:r>
          </w:p>
        </w:tc>
        <w:tc>
          <w:tcPr>
            <w:tcW w:w="3968" w:type="dxa"/>
            <w:tcBorders>
              <w:top w:val="single" w:sz="6" w:space="0" w:color="auto"/>
              <w:bottom w:val="single" w:sz="6" w:space="0" w:color="auto"/>
              <w:right w:val="single" w:sz="18" w:space="0" w:color="auto"/>
            </w:tcBorders>
            <w:shd w:val="clear" w:color="auto" w:fill="82C25E"/>
            <w:vAlign w:val="center"/>
          </w:tcPr>
          <w:p w:rsidR="007F3F62" w:rsidRPr="004C4240" w:rsidRDefault="007F3F62"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Laxido</w:t>
            </w:r>
            <w:proofErr w:type="spellEnd"/>
            <w:r w:rsidRPr="004C4240">
              <w:rPr>
                <w:rFonts w:ascii="Arial" w:hAnsi="Arial" w:cs="Arial"/>
                <w:b/>
                <w:color w:val="FFFFFF" w:themeColor="background1"/>
                <w:sz w:val="20"/>
                <w:szCs w:val="20"/>
              </w:rPr>
              <w:t xml:space="preserve"> sachets</w:t>
            </w:r>
          </w:p>
        </w:tc>
      </w:tr>
      <w:tr w:rsidR="007F3F62" w:rsidRPr="004E27D9"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6A0009" w:rsidP="006A0009">
            <w:pPr>
              <w:spacing w:before="60" w:after="60"/>
              <w:jc w:val="center"/>
              <w:rPr>
                <w:rFonts w:ascii="Arial" w:hAnsi="Arial" w:cs="Arial"/>
                <w:sz w:val="20"/>
                <w:szCs w:val="20"/>
              </w:rPr>
            </w:pPr>
            <w:r w:rsidRPr="004C4240">
              <w:rPr>
                <w:rFonts w:ascii="Arial" w:hAnsi="Arial" w:cs="Arial"/>
                <w:sz w:val="20"/>
                <w:szCs w:val="20"/>
              </w:rPr>
              <w:t xml:space="preserve">MST </w:t>
            </w:r>
            <w:proofErr w:type="spellStart"/>
            <w:r w:rsidRPr="004C4240">
              <w:rPr>
                <w:rFonts w:ascii="Arial" w:hAnsi="Arial" w:cs="Arial"/>
                <w:sz w:val="20"/>
                <w:szCs w:val="20"/>
              </w:rPr>
              <w:t>Continus</w:t>
            </w:r>
            <w:proofErr w:type="spellEnd"/>
            <w:r w:rsidRPr="004C4240">
              <w:rPr>
                <w:rFonts w:ascii="Arial" w:hAnsi="Arial" w:cs="Arial"/>
                <w:sz w:val="20"/>
                <w:szCs w:val="20"/>
              </w:rPr>
              <w:t xml:space="preserve"> tablets</w:t>
            </w:r>
          </w:p>
        </w:tc>
        <w:tc>
          <w:tcPr>
            <w:tcW w:w="3828" w:type="dxa"/>
            <w:tcBorders>
              <w:top w:val="single" w:sz="6" w:space="0" w:color="auto"/>
              <w:bottom w:val="single" w:sz="6" w:space="0" w:color="auto"/>
            </w:tcBorders>
            <w:shd w:val="clear" w:color="auto" w:fill="auto"/>
            <w:vAlign w:val="center"/>
          </w:tcPr>
          <w:p w:rsidR="007F3F62" w:rsidRPr="004C4240" w:rsidRDefault="00763F74" w:rsidP="00763F74">
            <w:pPr>
              <w:spacing w:before="60" w:after="60"/>
              <w:jc w:val="center"/>
              <w:rPr>
                <w:rFonts w:ascii="Arial" w:hAnsi="Arial" w:cs="Arial"/>
                <w:sz w:val="20"/>
                <w:szCs w:val="20"/>
              </w:rPr>
            </w:pPr>
            <w:r w:rsidRPr="004C4240">
              <w:rPr>
                <w:rFonts w:ascii="Arial" w:hAnsi="Arial" w:cs="Arial"/>
                <w:sz w:val="20"/>
                <w:szCs w:val="20"/>
              </w:rPr>
              <w:t>m</w:t>
            </w:r>
            <w:r w:rsidR="007F3F62" w:rsidRPr="004C4240">
              <w:rPr>
                <w:rFonts w:ascii="Arial" w:hAnsi="Arial" w:cs="Arial"/>
                <w:sz w:val="20"/>
                <w:szCs w:val="20"/>
              </w:rPr>
              <w:t xml:space="preserve">orphine </w:t>
            </w:r>
            <w:proofErr w:type="spellStart"/>
            <w:r w:rsidRPr="004C4240">
              <w:rPr>
                <w:rFonts w:ascii="Arial" w:hAnsi="Arial" w:cs="Arial"/>
                <w:sz w:val="20"/>
                <w:szCs w:val="20"/>
              </w:rPr>
              <w:t>s</w:t>
            </w:r>
            <w:r w:rsidR="007F3F62" w:rsidRPr="004C4240">
              <w:rPr>
                <w:rFonts w:ascii="Arial" w:hAnsi="Arial" w:cs="Arial"/>
                <w:sz w:val="20"/>
                <w:szCs w:val="20"/>
              </w:rPr>
              <w:t>ulfate</w:t>
            </w:r>
            <w:proofErr w:type="spellEnd"/>
            <w:r w:rsidR="007F3F62" w:rsidRPr="004C4240">
              <w:rPr>
                <w:rFonts w:ascii="Arial" w:hAnsi="Arial" w:cs="Arial"/>
                <w:sz w:val="20"/>
                <w:szCs w:val="20"/>
              </w:rPr>
              <w:t xml:space="preserve"> MR tablets</w:t>
            </w:r>
          </w:p>
        </w:tc>
        <w:tc>
          <w:tcPr>
            <w:tcW w:w="3968" w:type="dxa"/>
            <w:tcBorders>
              <w:top w:val="single" w:sz="6" w:space="0" w:color="auto"/>
              <w:bottom w:val="single" w:sz="6" w:space="0" w:color="auto"/>
              <w:right w:val="single" w:sz="18" w:space="0" w:color="auto"/>
            </w:tcBorders>
            <w:shd w:val="clear" w:color="auto" w:fill="92D050"/>
            <w:vAlign w:val="center"/>
          </w:tcPr>
          <w:p w:rsidR="007F3F62" w:rsidRPr="004C4240" w:rsidRDefault="007F3F62"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Zomorph</w:t>
            </w:r>
            <w:proofErr w:type="spellEnd"/>
            <w:r w:rsidRPr="004C4240">
              <w:rPr>
                <w:rFonts w:ascii="Arial" w:hAnsi="Arial" w:cs="Arial"/>
                <w:b/>
                <w:color w:val="FFFFFF" w:themeColor="background1"/>
                <w:sz w:val="20"/>
                <w:szCs w:val="20"/>
              </w:rPr>
              <w:t xml:space="preserve"> </w:t>
            </w:r>
            <w:r w:rsidR="007B0EE0" w:rsidRPr="004C4240">
              <w:rPr>
                <w:rFonts w:ascii="Arial" w:hAnsi="Arial" w:cs="Arial"/>
                <w:b/>
                <w:color w:val="FFFFFF" w:themeColor="background1"/>
                <w:sz w:val="20"/>
                <w:szCs w:val="20"/>
              </w:rPr>
              <w:t xml:space="preserve">MR </w:t>
            </w:r>
            <w:r w:rsidRPr="004C4240">
              <w:rPr>
                <w:rFonts w:ascii="Arial" w:hAnsi="Arial" w:cs="Arial"/>
                <w:b/>
                <w:color w:val="FFFFFF" w:themeColor="background1"/>
                <w:sz w:val="20"/>
                <w:szCs w:val="20"/>
              </w:rPr>
              <w:t>capsules</w:t>
            </w:r>
          </w:p>
        </w:tc>
      </w:tr>
      <w:tr w:rsidR="007F3F62" w:rsidRPr="004E27D9"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7F3F62" w:rsidP="006A0009">
            <w:pPr>
              <w:spacing w:before="60" w:after="60"/>
              <w:jc w:val="center"/>
              <w:rPr>
                <w:rFonts w:ascii="Arial" w:hAnsi="Arial" w:cs="Arial"/>
                <w:sz w:val="20"/>
                <w:szCs w:val="20"/>
              </w:rPr>
            </w:pPr>
            <w:proofErr w:type="spellStart"/>
            <w:r w:rsidRPr="004C4240">
              <w:rPr>
                <w:rFonts w:ascii="Arial" w:hAnsi="Arial" w:cs="Arial"/>
                <w:sz w:val="20"/>
                <w:szCs w:val="20"/>
              </w:rPr>
              <w:t>Oxycontin</w:t>
            </w:r>
            <w:proofErr w:type="spellEnd"/>
            <w:r w:rsidRPr="004C4240">
              <w:rPr>
                <w:rFonts w:ascii="Arial" w:hAnsi="Arial" w:cs="Arial"/>
                <w:sz w:val="20"/>
                <w:szCs w:val="20"/>
              </w:rPr>
              <w:t xml:space="preserve"> MR tablets</w:t>
            </w:r>
          </w:p>
        </w:tc>
        <w:tc>
          <w:tcPr>
            <w:tcW w:w="3828" w:type="dxa"/>
            <w:tcBorders>
              <w:top w:val="single" w:sz="6" w:space="0" w:color="auto"/>
              <w:bottom w:val="single" w:sz="6" w:space="0" w:color="auto"/>
            </w:tcBorders>
            <w:shd w:val="clear" w:color="auto" w:fill="auto"/>
            <w:vAlign w:val="center"/>
          </w:tcPr>
          <w:p w:rsidR="007F3F62" w:rsidRPr="004C4240" w:rsidRDefault="00763F74" w:rsidP="006A0009">
            <w:pPr>
              <w:spacing w:before="60" w:after="60"/>
              <w:jc w:val="center"/>
              <w:rPr>
                <w:rFonts w:ascii="Arial" w:hAnsi="Arial" w:cs="Arial"/>
                <w:sz w:val="20"/>
                <w:szCs w:val="20"/>
              </w:rPr>
            </w:pPr>
            <w:r w:rsidRPr="004C4240">
              <w:rPr>
                <w:rFonts w:ascii="Arial" w:hAnsi="Arial" w:cs="Arial"/>
                <w:sz w:val="20"/>
                <w:szCs w:val="20"/>
              </w:rPr>
              <w:t>o</w:t>
            </w:r>
            <w:r w:rsidR="007F3F62" w:rsidRPr="004C4240">
              <w:rPr>
                <w:rFonts w:ascii="Arial" w:hAnsi="Arial" w:cs="Arial"/>
                <w:sz w:val="20"/>
                <w:szCs w:val="20"/>
              </w:rPr>
              <w:t>xycodone MR tablets</w:t>
            </w:r>
          </w:p>
        </w:tc>
        <w:tc>
          <w:tcPr>
            <w:tcW w:w="3968" w:type="dxa"/>
            <w:tcBorders>
              <w:top w:val="single" w:sz="6" w:space="0" w:color="auto"/>
              <w:bottom w:val="single" w:sz="6" w:space="0" w:color="auto"/>
              <w:right w:val="single" w:sz="18" w:space="0" w:color="auto"/>
            </w:tcBorders>
            <w:shd w:val="clear" w:color="auto" w:fill="82C25E"/>
            <w:vAlign w:val="center"/>
          </w:tcPr>
          <w:p w:rsidR="007F3F62" w:rsidRPr="004C4240" w:rsidRDefault="007F3F62"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Longtec</w:t>
            </w:r>
            <w:proofErr w:type="spellEnd"/>
            <w:r w:rsidRPr="004C4240">
              <w:rPr>
                <w:rFonts w:ascii="Arial" w:hAnsi="Arial" w:cs="Arial"/>
                <w:b/>
                <w:color w:val="FFFFFF" w:themeColor="background1"/>
                <w:sz w:val="20"/>
                <w:szCs w:val="20"/>
              </w:rPr>
              <w:t xml:space="preserve"> MR tablets</w:t>
            </w:r>
          </w:p>
        </w:tc>
      </w:tr>
      <w:tr w:rsidR="007F3F62" w:rsidRPr="004E27D9"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7F3F62" w:rsidP="006A0009">
            <w:pPr>
              <w:spacing w:before="60" w:after="60"/>
              <w:jc w:val="center"/>
              <w:rPr>
                <w:rFonts w:ascii="Arial" w:hAnsi="Arial" w:cs="Arial"/>
                <w:sz w:val="20"/>
                <w:szCs w:val="20"/>
              </w:rPr>
            </w:pPr>
            <w:proofErr w:type="spellStart"/>
            <w:r w:rsidRPr="004C4240">
              <w:rPr>
                <w:rFonts w:ascii="Arial" w:hAnsi="Arial" w:cs="Arial"/>
                <w:sz w:val="20"/>
                <w:szCs w:val="20"/>
              </w:rPr>
              <w:t>Oxynorm</w:t>
            </w:r>
            <w:proofErr w:type="spellEnd"/>
            <w:r w:rsidRPr="004C4240">
              <w:rPr>
                <w:rFonts w:ascii="Arial" w:hAnsi="Arial" w:cs="Arial"/>
                <w:sz w:val="20"/>
                <w:szCs w:val="20"/>
              </w:rPr>
              <w:t xml:space="preserve"> capsules</w:t>
            </w:r>
          </w:p>
        </w:tc>
        <w:tc>
          <w:tcPr>
            <w:tcW w:w="3828" w:type="dxa"/>
            <w:tcBorders>
              <w:top w:val="single" w:sz="6" w:space="0" w:color="auto"/>
              <w:bottom w:val="single" w:sz="6" w:space="0" w:color="auto"/>
            </w:tcBorders>
            <w:shd w:val="clear" w:color="auto" w:fill="auto"/>
            <w:vAlign w:val="center"/>
          </w:tcPr>
          <w:p w:rsidR="007F3F62" w:rsidRPr="004C4240" w:rsidRDefault="00763F74" w:rsidP="006A0009">
            <w:pPr>
              <w:spacing w:before="60" w:after="60"/>
              <w:jc w:val="center"/>
              <w:rPr>
                <w:rFonts w:ascii="Arial" w:hAnsi="Arial" w:cs="Arial"/>
                <w:sz w:val="20"/>
                <w:szCs w:val="20"/>
              </w:rPr>
            </w:pPr>
            <w:r w:rsidRPr="004C4240">
              <w:rPr>
                <w:rFonts w:ascii="Arial" w:hAnsi="Arial" w:cs="Arial"/>
                <w:sz w:val="20"/>
                <w:szCs w:val="20"/>
              </w:rPr>
              <w:t>o</w:t>
            </w:r>
            <w:r w:rsidR="007F3F62" w:rsidRPr="004C4240">
              <w:rPr>
                <w:rFonts w:ascii="Arial" w:hAnsi="Arial" w:cs="Arial"/>
                <w:sz w:val="20"/>
                <w:szCs w:val="20"/>
              </w:rPr>
              <w:t>xycodone plain capsules</w:t>
            </w:r>
          </w:p>
        </w:tc>
        <w:tc>
          <w:tcPr>
            <w:tcW w:w="3968" w:type="dxa"/>
            <w:tcBorders>
              <w:top w:val="single" w:sz="6" w:space="0" w:color="auto"/>
              <w:bottom w:val="single" w:sz="6" w:space="0" w:color="auto"/>
              <w:right w:val="single" w:sz="18" w:space="0" w:color="auto"/>
            </w:tcBorders>
            <w:shd w:val="clear" w:color="auto" w:fill="92D050"/>
            <w:vAlign w:val="center"/>
          </w:tcPr>
          <w:p w:rsidR="007F3F62" w:rsidRPr="004C4240" w:rsidRDefault="007F3F62"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Shortec</w:t>
            </w:r>
            <w:proofErr w:type="spellEnd"/>
            <w:r w:rsidRPr="004C4240">
              <w:rPr>
                <w:rFonts w:ascii="Arial" w:hAnsi="Arial" w:cs="Arial"/>
                <w:b/>
                <w:color w:val="FFFFFF" w:themeColor="background1"/>
                <w:sz w:val="20"/>
                <w:szCs w:val="20"/>
              </w:rPr>
              <w:t xml:space="preserve"> capsules</w:t>
            </w:r>
          </w:p>
        </w:tc>
      </w:tr>
      <w:tr w:rsidR="004E27D9"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E27D9" w:rsidRPr="004C4240" w:rsidRDefault="007F3F62" w:rsidP="006A0009">
            <w:pPr>
              <w:spacing w:before="60" w:after="60"/>
              <w:jc w:val="center"/>
              <w:rPr>
                <w:rFonts w:ascii="Arial" w:hAnsi="Arial" w:cs="Arial"/>
                <w:sz w:val="20"/>
                <w:szCs w:val="20"/>
              </w:rPr>
            </w:pPr>
            <w:r w:rsidRPr="004C4240">
              <w:rPr>
                <w:rFonts w:ascii="Arial" w:hAnsi="Arial" w:cs="Arial"/>
                <w:sz w:val="20"/>
                <w:szCs w:val="20"/>
              </w:rPr>
              <w:t>Pro D3 1000u capsules</w:t>
            </w:r>
          </w:p>
        </w:tc>
        <w:tc>
          <w:tcPr>
            <w:tcW w:w="3828" w:type="dxa"/>
            <w:tcBorders>
              <w:top w:val="single" w:sz="6" w:space="0" w:color="auto"/>
              <w:bottom w:val="single" w:sz="6" w:space="0" w:color="auto"/>
            </w:tcBorders>
            <w:shd w:val="clear" w:color="auto" w:fill="auto"/>
            <w:vAlign w:val="center"/>
          </w:tcPr>
          <w:p w:rsidR="004E27D9"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c</w:t>
            </w:r>
            <w:r w:rsidR="007F3F62" w:rsidRPr="004C4240">
              <w:rPr>
                <w:rFonts w:ascii="Arial" w:hAnsi="Arial" w:cs="Arial"/>
                <w:sz w:val="20"/>
                <w:szCs w:val="20"/>
              </w:rPr>
              <w:t>olecalciferol</w:t>
            </w:r>
            <w:proofErr w:type="spellEnd"/>
            <w:r w:rsidR="007F3F62" w:rsidRPr="004C4240">
              <w:rPr>
                <w:rFonts w:ascii="Arial" w:hAnsi="Arial" w:cs="Arial"/>
                <w:sz w:val="20"/>
                <w:szCs w:val="20"/>
              </w:rPr>
              <w:t xml:space="preserve"> 1000u capsules</w:t>
            </w:r>
          </w:p>
        </w:tc>
        <w:tc>
          <w:tcPr>
            <w:tcW w:w="3968" w:type="dxa"/>
            <w:tcBorders>
              <w:top w:val="single" w:sz="6" w:space="0" w:color="auto"/>
              <w:bottom w:val="single" w:sz="6" w:space="0" w:color="auto"/>
              <w:right w:val="single" w:sz="18" w:space="0" w:color="auto"/>
            </w:tcBorders>
            <w:shd w:val="clear" w:color="auto" w:fill="82C25E"/>
            <w:vAlign w:val="center"/>
          </w:tcPr>
          <w:p w:rsidR="004E27D9" w:rsidRPr="004C4240" w:rsidRDefault="007243A6" w:rsidP="007243A6">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Thorens</w:t>
            </w:r>
            <w:proofErr w:type="spellEnd"/>
            <w:r w:rsidRPr="004C4240">
              <w:rPr>
                <w:rFonts w:ascii="Arial" w:hAnsi="Arial" w:cs="Arial"/>
                <w:b/>
                <w:color w:val="FFFFFF" w:themeColor="background1"/>
                <w:sz w:val="20"/>
                <w:szCs w:val="20"/>
              </w:rPr>
              <w:t xml:space="preserve">, </w:t>
            </w:r>
            <w:proofErr w:type="spellStart"/>
            <w:r w:rsidRPr="004C4240">
              <w:rPr>
                <w:rFonts w:ascii="Arial" w:hAnsi="Arial" w:cs="Arial"/>
                <w:b/>
                <w:color w:val="FFFFFF" w:themeColor="background1"/>
                <w:sz w:val="20"/>
                <w:szCs w:val="20"/>
              </w:rPr>
              <w:t>Stexerol</w:t>
            </w:r>
            <w:proofErr w:type="spellEnd"/>
            <w:r w:rsidRPr="004C4240">
              <w:rPr>
                <w:rFonts w:ascii="Arial" w:hAnsi="Arial" w:cs="Arial"/>
                <w:b/>
                <w:color w:val="FFFFFF" w:themeColor="background1"/>
                <w:sz w:val="20"/>
                <w:szCs w:val="20"/>
              </w:rPr>
              <w:t xml:space="preserve"> D3, </w:t>
            </w:r>
            <w:proofErr w:type="spellStart"/>
            <w:r w:rsidRPr="004C4240">
              <w:rPr>
                <w:rFonts w:ascii="Arial" w:hAnsi="Arial" w:cs="Arial"/>
                <w:b/>
                <w:color w:val="FFFFFF" w:themeColor="background1"/>
                <w:sz w:val="20"/>
                <w:szCs w:val="20"/>
              </w:rPr>
              <w:t>Desunin</w:t>
            </w:r>
            <w:proofErr w:type="spellEnd"/>
            <w:r w:rsidRPr="004C4240">
              <w:rPr>
                <w:rFonts w:ascii="Arial" w:hAnsi="Arial" w:cs="Arial"/>
                <w:b/>
                <w:color w:val="FFFFFF" w:themeColor="background1"/>
                <w:sz w:val="20"/>
                <w:szCs w:val="20"/>
              </w:rPr>
              <w:t xml:space="preserve">, </w:t>
            </w:r>
            <w:proofErr w:type="spellStart"/>
            <w:r w:rsidR="007B0EE0" w:rsidRPr="004C4240">
              <w:rPr>
                <w:rFonts w:ascii="Arial" w:hAnsi="Arial" w:cs="Arial"/>
                <w:b/>
                <w:color w:val="FFFFFF" w:themeColor="background1"/>
                <w:sz w:val="20"/>
                <w:szCs w:val="20"/>
              </w:rPr>
              <w:t>Fultium</w:t>
            </w:r>
            <w:proofErr w:type="spellEnd"/>
            <w:r w:rsidR="007B0EE0" w:rsidRPr="004C4240">
              <w:rPr>
                <w:rFonts w:ascii="Arial" w:hAnsi="Arial" w:cs="Arial"/>
                <w:b/>
                <w:color w:val="FFFFFF" w:themeColor="background1"/>
                <w:sz w:val="20"/>
                <w:szCs w:val="20"/>
              </w:rPr>
              <w:t xml:space="preserve">, </w:t>
            </w:r>
            <w:proofErr w:type="spellStart"/>
            <w:r w:rsidR="007B0EE0" w:rsidRPr="004C4240">
              <w:rPr>
                <w:rFonts w:ascii="Arial" w:hAnsi="Arial" w:cs="Arial"/>
                <w:b/>
                <w:color w:val="FFFFFF" w:themeColor="background1"/>
                <w:sz w:val="20"/>
                <w:szCs w:val="20"/>
              </w:rPr>
              <w:t>Invita</w:t>
            </w:r>
            <w:proofErr w:type="spellEnd"/>
            <w:r w:rsidR="007B0EE0" w:rsidRPr="004C4240">
              <w:rPr>
                <w:rFonts w:ascii="Arial" w:hAnsi="Arial" w:cs="Arial"/>
                <w:b/>
                <w:color w:val="FFFFFF" w:themeColor="background1"/>
                <w:sz w:val="20"/>
                <w:szCs w:val="20"/>
              </w:rPr>
              <w:t xml:space="preserve"> D3, </w:t>
            </w:r>
          </w:p>
        </w:tc>
      </w:tr>
      <w:tr w:rsidR="004E27D9"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E27D9" w:rsidRPr="004C4240" w:rsidRDefault="007F3F62" w:rsidP="006A0009">
            <w:pPr>
              <w:spacing w:before="60" w:after="60"/>
              <w:jc w:val="center"/>
              <w:rPr>
                <w:rFonts w:ascii="Arial" w:hAnsi="Arial" w:cs="Arial"/>
                <w:sz w:val="20"/>
                <w:szCs w:val="20"/>
              </w:rPr>
            </w:pPr>
            <w:r w:rsidRPr="004C4240">
              <w:rPr>
                <w:rFonts w:ascii="Arial" w:hAnsi="Arial" w:cs="Arial"/>
                <w:sz w:val="20"/>
                <w:szCs w:val="20"/>
              </w:rPr>
              <w:t>Pro D3 10,000u/20,000u capsules</w:t>
            </w:r>
          </w:p>
        </w:tc>
        <w:tc>
          <w:tcPr>
            <w:tcW w:w="3828" w:type="dxa"/>
            <w:tcBorders>
              <w:top w:val="single" w:sz="6" w:space="0" w:color="auto"/>
              <w:bottom w:val="single" w:sz="6" w:space="0" w:color="auto"/>
            </w:tcBorders>
            <w:shd w:val="clear" w:color="auto" w:fill="auto"/>
            <w:vAlign w:val="center"/>
          </w:tcPr>
          <w:p w:rsidR="004E27D9"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c</w:t>
            </w:r>
            <w:r w:rsidR="007F3F62" w:rsidRPr="004C4240">
              <w:rPr>
                <w:rFonts w:ascii="Arial" w:hAnsi="Arial" w:cs="Arial"/>
                <w:sz w:val="20"/>
                <w:szCs w:val="20"/>
              </w:rPr>
              <w:t>olecalciferol</w:t>
            </w:r>
            <w:proofErr w:type="spellEnd"/>
            <w:r w:rsidR="007F3F62" w:rsidRPr="004C4240">
              <w:rPr>
                <w:rFonts w:ascii="Arial" w:hAnsi="Arial" w:cs="Arial"/>
                <w:sz w:val="20"/>
                <w:szCs w:val="20"/>
              </w:rPr>
              <w:t xml:space="preserve"> 10,000u/20,000u capsules</w:t>
            </w:r>
          </w:p>
        </w:tc>
        <w:tc>
          <w:tcPr>
            <w:tcW w:w="3968" w:type="dxa"/>
            <w:tcBorders>
              <w:top w:val="single" w:sz="6" w:space="0" w:color="auto"/>
              <w:bottom w:val="single" w:sz="6" w:space="0" w:color="auto"/>
              <w:right w:val="single" w:sz="18" w:space="0" w:color="auto"/>
            </w:tcBorders>
            <w:shd w:val="clear" w:color="auto" w:fill="92D050"/>
            <w:vAlign w:val="center"/>
          </w:tcPr>
          <w:p w:rsidR="004E27D9" w:rsidRPr="004C4240" w:rsidRDefault="007243A6"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Stexerol</w:t>
            </w:r>
            <w:proofErr w:type="spellEnd"/>
            <w:r w:rsidRPr="004C4240">
              <w:rPr>
                <w:rFonts w:ascii="Arial" w:hAnsi="Arial" w:cs="Arial"/>
                <w:b/>
                <w:color w:val="FFFFFF" w:themeColor="background1"/>
                <w:sz w:val="20"/>
                <w:szCs w:val="20"/>
              </w:rPr>
              <w:t xml:space="preserve"> D3, </w:t>
            </w:r>
            <w:proofErr w:type="spellStart"/>
            <w:r w:rsidRPr="004C4240">
              <w:rPr>
                <w:rFonts w:ascii="Arial" w:hAnsi="Arial" w:cs="Arial"/>
                <w:b/>
                <w:color w:val="FFFFFF" w:themeColor="background1"/>
                <w:sz w:val="20"/>
                <w:szCs w:val="20"/>
              </w:rPr>
              <w:t>Aviticol</w:t>
            </w:r>
            <w:proofErr w:type="spellEnd"/>
            <w:r w:rsidRPr="004C4240">
              <w:rPr>
                <w:rFonts w:ascii="Arial" w:hAnsi="Arial" w:cs="Arial"/>
                <w:b/>
                <w:color w:val="FFFFFF" w:themeColor="background1"/>
                <w:sz w:val="20"/>
                <w:szCs w:val="20"/>
              </w:rPr>
              <w:t xml:space="preserve">, </w:t>
            </w:r>
            <w:proofErr w:type="spellStart"/>
            <w:r w:rsidRPr="004C4240">
              <w:rPr>
                <w:rFonts w:ascii="Arial" w:hAnsi="Arial" w:cs="Arial"/>
                <w:b/>
                <w:color w:val="FFFFFF" w:themeColor="background1"/>
                <w:sz w:val="20"/>
                <w:szCs w:val="20"/>
              </w:rPr>
              <w:t>Fultium</w:t>
            </w:r>
            <w:proofErr w:type="spellEnd"/>
            <w:r w:rsidRPr="004C4240">
              <w:rPr>
                <w:rFonts w:ascii="Arial" w:hAnsi="Arial" w:cs="Arial"/>
                <w:b/>
                <w:color w:val="FFFFFF" w:themeColor="background1"/>
                <w:sz w:val="20"/>
                <w:szCs w:val="20"/>
              </w:rPr>
              <w:t xml:space="preserve"> D3, </w:t>
            </w:r>
            <w:proofErr w:type="spellStart"/>
            <w:r w:rsidRPr="004C4240">
              <w:rPr>
                <w:rFonts w:ascii="Arial" w:hAnsi="Arial" w:cs="Arial"/>
                <w:b/>
                <w:color w:val="FFFFFF" w:themeColor="background1"/>
                <w:sz w:val="20"/>
                <w:szCs w:val="20"/>
              </w:rPr>
              <w:t>Thorens</w:t>
            </w:r>
            <w:proofErr w:type="spellEnd"/>
            <w:r w:rsidRPr="004C4240">
              <w:rPr>
                <w:rFonts w:ascii="Arial" w:hAnsi="Arial" w:cs="Arial"/>
                <w:b/>
                <w:color w:val="FFFFFF" w:themeColor="background1"/>
                <w:sz w:val="20"/>
                <w:szCs w:val="20"/>
              </w:rPr>
              <w:t xml:space="preserve">, </w:t>
            </w:r>
            <w:proofErr w:type="spellStart"/>
            <w:r w:rsidRPr="004C4240">
              <w:rPr>
                <w:rFonts w:ascii="Arial" w:hAnsi="Arial" w:cs="Arial"/>
                <w:b/>
                <w:color w:val="FFFFFF" w:themeColor="background1"/>
                <w:sz w:val="20"/>
                <w:szCs w:val="20"/>
              </w:rPr>
              <w:t>Invita</w:t>
            </w:r>
            <w:proofErr w:type="spellEnd"/>
            <w:r w:rsidRPr="004C4240">
              <w:rPr>
                <w:rFonts w:ascii="Arial" w:hAnsi="Arial" w:cs="Arial"/>
                <w:b/>
                <w:color w:val="FFFFFF" w:themeColor="background1"/>
                <w:sz w:val="20"/>
                <w:szCs w:val="20"/>
              </w:rPr>
              <w:t xml:space="preserve"> D3</w:t>
            </w:r>
          </w:p>
        </w:tc>
      </w:tr>
      <w:tr w:rsidR="00A404B6"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A404B6" w:rsidRPr="004C4240" w:rsidRDefault="00A404B6" w:rsidP="006A0009">
            <w:pPr>
              <w:spacing w:before="60" w:after="60"/>
              <w:jc w:val="center"/>
              <w:rPr>
                <w:rFonts w:ascii="Arial" w:hAnsi="Arial" w:cs="Arial"/>
                <w:sz w:val="20"/>
                <w:szCs w:val="20"/>
              </w:rPr>
            </w:pPr>
            <w:r w:rsidRPr="004C4240">
              <w:rPr>
                <w:rFonts w:ascii="Arial" w:hAnsi="Arial" w:cs="Arial"/>
                <w:sz w:val="20"/>
                <w:szCs w:val="20"/>
              </w:rPr>
              <w:t>Seroquel MR tablets</w:t>
            </w:r>
          </w:p>
        </w:tc>
        <w:tc>
          <w:tcPr>
            <w:tcW w:w="3828" w:type="dxa"/>
            <w:tcBorders>
              <w:top w:val="single" w:sz="6" w:space="0" w:color="auto"/>
              <w:bottom w:val="single" w:sz="6" w:space="0" w:color="auto"/>
            </w:tcBorders>
            <w:shd w:val="clear" w:color="auto" w:fill="auto"/>
            <w:vAlign w:val="center"/>
          </w:tcPr>
          <w:p w:rsidR="00A404B6" w:rsidRPr="004C4240" w:rsidRDefault="00A404B6" w:rsidP="006A0009">
            <w:pPr>
              <w:spacing w:before="60" w:after="60"/>
              <w:jc w:val="center"/>
              <w:rPr>
                <w:rFonts w:ascii="Arial" w:hAnsi="Arial" w:cs="Arial"/>
                <w:sz w:val="20"/>
                <w:szCs w:val="20"/>
              </w:rPr>
            </w:pPr>
            <w:r w:rsidRPr="004C4240">
              <w:rPr>
                <w:rFonts w:ascii="Arial" w:hAnsi="Arial" w:cs="Arial"/>
                <w:sz w:val="20"/>
                <w:szCs w:val="20"/>
              </w:rPr>
              <w:t>Quetiapine MR tablets</w:t>
            </w:r>
          </w:p>
        </w:tc>
        <w:tc>
          <w:tcPr>
            <w:tcW w:w="3968" w:type="dxa"/>
            <w:tcBorders>
              <w:top w:val="single" w:sz="6" w:space="0" w:color="auto"/>
              <w:bottom w:val="single" w:sz="6" w:space="0" w:color="auto"/>
              <w:right w:val="single" w:sz="18" w:space="0" w:color="auto"/>
            </w:tcBorders>
            <w:shd w:val="clear" w:color="auto" w:fill="82C25E"/>
            <w:vAlign w:val="center"/>
          </w:tcPr>
          <w:p w:rsidR="00A404B6" w:rsidRPr="004C4240" w:rsidRDefault="00A404B6"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Biquelle</w:t>
            </w:r>
            <w:proofErr w:type="spellEnd"/>
            <w:r w:rsidRPr="004C4240">
              <w:rPr>
                <w:rFonts w:ascii="Arial" w:hAnsi="Arial" w:cs="Arial"/>
                <w:b/>
                <w:color w:val="FFFFFF" w:themeColor="background1"/>
                <w:sz w:val="20"/>
                <w:szCs w:val="20"/>
              </w:rPr>
              <w:t xml:space="preserve"> SR tablets</w:t>
            </w:r>
          </w:p>
        </w:tc>
      </w:tr>
      <w:tr w:rsidR="007C1888"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C1888" w:rsidRPr="004C4240" w:rsidRDefault="007C1888" w:rsidP="006A0009">
            <w:pPr>
              <w:spacing w:before="60" w:after="60"/>
              <w:jc w:val="center"/>
              <w:rPr>
                <w:rFonts w:ascii="Arial" w:hAnsi="Arial" w:cs="Arial"/>
                <w:sz w:val="20"/>
                <w:szCs w:val="20"/>
              </w:rPr>
            </w:pPr>
            <w:proofErr w:type="spellStart"/>
            <w:r w:rsidRPr="004C4240">
              <w:rPr>
                <w:rFonts w:ascii="Arial" w:hAnsi="Arial" w:cs="Arial"/>
                <w:sz w:val="20"/>
                <w:szCs w:val="20"/>
              </w:rPr>
              <w:t>Reminyl</w:t>
            </w:r>
            <w:proofErr w:type="spellEnd"/>
            <w:r w:rsidRPr="004C4240">
              <w:rPr>
                <w:rFonts w:ascii="Arial" w:hAnsi="Arial" w:cs="Arial"/>
                <w:sz w:val="20"/>
                <w:szCs w:val="20"/>
              </w:rPr>
              <w:t xml:space="preserve"> MR capsules</w:t>
            </w:r>
          </w:p>
        </w:tc>
        <w:tc>
          <w:tcPr>
            <w:tcW w:w="3828" w:type="dxa"/>
            <w:tcBorders>
              <w:top w:val="single" w:sz="6" w:space="0" w:color="auto"/>
              <w:bottom w:val="single" w:sz="6" w:space="0" w:color="auto"/>
            </w:tcBorders>
            <w:shd w:val="clear" w:color="auto" w:fill="auto"/>
            <w:vAlign w:val="center"/>
          </w:tcPr>
          <w:p w:rsidR="007C1888"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g</w:t>
            </w:r>
            <w:r w:rsidR="007C1888" w:rsidRPr="004C4240">
              <w:rPr>
                <w:rFonts w:ascii="Arial" w:hAnsi="Arial" w:cs="Arial"/>
                <w:sz w:val="20"/>
                <w:szCs w:val="20"/>
              </w:rPr>
              <w:t>alantamine</w:t>
            </w:r>
            <w:proofErr w:type="spellEnd"/>
            <w:r w:rsidR="007C1888" w:rsidRPr="004C4240">
              <w:rPr>
                <w:rFonts w:ascii="Arial" w:hAnsi="Arial" w:cs="Arial"/>
                <w:sz w:val="20"/>
                <w:szCs w:val="20"/>
              </w:rPr>
              <w:t xml:space="preserve"> MR capsules</w:t>
            </w:r>
          </w:p>
        </w:tc>
        <w:tc>
          <w:tcPr>
            <w:tcW w:w="3968" w:type="dxa"/>
            <w:tcBorders>
              <w:top w:val="single" w:sz="6" w:space="0" w:color="auto"/>
              <w:bottom w:val="single" w:sz="6" w:space="0" w:color="auto"/>
              <w:right w:val="single" w:sz="18" w:space="0" w:color="auto"/>
            </w:tcBorders>
            <w:shd w:val="clear" w:color="auto" w:fill="82C25E"/>
            <w:vAlign w:val="center"/>
          </w:tcPr>
          <w:p w:rsidR="007C1888" w:rsidRPr="004C4240" w:rsidRDefault="007C1888"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Gatalin</w:t>
            </w:r>
            <w:proofErr w:type="spellEnd"/>
            <w:r w:rsidRPr="004C4240">
              <w:rPr>
                <w:rFonts w:ascii="Arial" w:hAnsi="Arial" w:cs="Arial"/>
                <w:b/>
                <w:color w:val="FFFFFF" w:themeColor="background1"/>
                <w:sz w:val="20"/>
                <w:szCs w:val="20"/>
              </w:rPr>
              <w:t xml:space="preserve"> MR capsules</w:t>
            </w:r>
          </w:p>
        </w:tc>
      </w:tr>
      <w:tr w:rsidR="004E27D9"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4E27D9" w:rsidRPr="004C4240" w:rsidRDefault="007C1888" w:rsidP="006A0009">
            <w:pPr>
              <w:spacing w:before="60" w:after="60"/>
              <w:jc w:val="center"/>
              <w:rPr>
                <w:rFonts w:ascii="Arial" w:hAnsi="Arial" w:cs="Arial"/>
                <w:sz w:val="20"/>
                <w:szCs w:val="20"/>
              </w:rPr>
            </w:pPr>
            <w:r w:rsidRPr="004C4240">
              <w:rPr>
                <w:rFonts w:ascii="Arial" w:hAnsi="Arial" w:cs="Arial"/>
                <w:sz w:val="20"/>
                <w:szCs w:val="20"/>
              </w:rPr>
              <w:t>ReQuip XL tablets</w:t>
            </w:r>
          </w:p>
        </w:tc>
        <w:tc>
          <w:tcPr>
            <w:tcW w:w="3828" w:type="dxa"/>
            <w:tcBorders>
              <w:top w:val="single" w:sz="6" w:space="0" w:color="auto"/>
              <w:bottom w:val="single" w:sz="6" w:space="0" w:color="auto"/>
            </w:tcBorders>
            <w:shd w:val="clear" w:color="auto" w:fill="auto"/>
            <w:vAlign w:val="center"/>
          </w:tcPr>
          <w:p w:rsidR="004E27D9" w:rsidRPr="004C4240" w:rsidRDefault="00763F74" w:rsidP="006A0009">
            <w:pPr>
              <w:spacing w:before="60" w:after="60"/>
              <w:jc w:val="center"/>
              <w:rPr>
                <w:rFonts w:ascii="Arial" w:hAnsi="Arial" w:cs="Arial"/>
                <w:sz w:val="20"/>
                <w:szCs w:val="20"/>
              </w:rPr>
            </w:pPr>
            <w:proofErr w:type="spellStart"/>
            <w:r w:rsidRPr="004C4240">
              <w:rPr>
                <w:rFonts w:ascii="Arial" w:hAnsi="Arial" w:cs="Arial"/>
                <w:sz w:val="20"/>
                <w:szCs w:val="20"/>
              </w:rPr>
              <w:t>r</w:t>
            </w:r>
            <w:r w:rsidR="007C1888" w:rsidRPr="004C4240">
              <w:rPr>
                <w:rFonts w:ascii="Arial" w:hAnsi="Arial" w:cs="Arial"/>
                <w:sz w:val="20"/>
                <w:szCs w:val="20"/>
              </w:rPr>
              <w:t>opinirole</w:t>
            </w:r>
            <w:proofErr w:type="spellEnd"/>
            <w:r w:rsidR="007C1888" w:rsidRPr="004C4240">
              <w:rPr>
                <w:rFonts w:ascii="Arial" w:hAnsi="Arial" w:cs="Arial"/>
                <w:sz w:val="20"/>
                <w:szCs w:val="20"/>
              </w:rPr>
              <w:t xml:space="preserve"> MR tablets</w:t>
            </w:r>
          </w:p>
        </w:tc>
        <w:tc>
          <w:tcPr>
            <w:tcW w:w="3968" w:type="dxa"/>
            <w:tcBorders>
              <w:top w:val="single" w:sz="6" w:space="0" w:color="auto"/>
              <w:bottom w:val="single" w:sz="6" w:space="0" w:color="auto"/>
              <w:right w:val="single" w:sz="18" w:space="0" w:color="auto"/>
            </w:tcBorders>
            <w:shd w:val="clear" w:color="auto" w:fill="92D050"/>
            <w:vAlign w:val="center"/>
          </w:tcPr>
          <w:p w:rsidR="004E27D9" w:rsidRPr="004C4240" w:rsidRDefault="007B0EE0"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Repinex</w:t>
            </w:r>
            <w:proofErr w:type="spellEnd"/>
            <w:r w:rsidR="007C1888" w:rsidRPr="004C4240">
              <w:rPr>
                <w:rFonts w:ascii="Arial" w:hAnsi="Arial" w:cs="Arial"/>
                <w:b/>
                <w:color w:val="FFFFFF" w:themeColor="background1"/>
                <w:sz w:val="20"/>
                <w:szCs w:val="20"/>
              </w:rPr>
              <w:t xml:space="preserve"> XL tablets</w:t>
            </w:r>
          </w:p>
        </w:tc>
      </w:tr>
      <w:tr w:rsidR="007F3F62"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F757CA" w:rsidP="006A0009">
            <w:pPr>
              <w:spacing w:before="60" w:after="60"/>
              <w:jc w:val="center"/>
              <w:rPr>
                <w:rFonts w:ascii="Arial" w:hAnsi="Arial" w:cs="Arial"/>
                <w:sz w:val="20"/>
                <w:szCs w:val="20"/>
              </w:rPr>
            </w:pPr>
            <w:r w:rsidRPr="004C4240">
              <w:rPr>
                <w:rFonts w:ascii="Arial" w:hAnsi="Arial" w:cs="Arial"/>
                <w:sz w:val="20"/>
                <w:szCs w:val="20"/>
              </w:rPr>
              <w:t>Seretide Evohaler</w:t>
            </w:r>
          </w:p>
        </w:tc>
        <w:tc>
          <w:tcPr>
            <w:tcW w:w="3828" w:type="dxa"/>
            <w:tcBorders>
              <w:top w:val="single" w:sz="6" w:space="0" w:color="auto"/>
              <w:bottom w:val="single" w:sz="6" w:space="0" w:color="auto"/>
            </w:tcBorders>
            <w:shd w:val="clear" w:color="auto" w:fill="auto"/>
            <w:vAlign w:val="center"/>
          </w:tcPr>
          <w:p w:rsidR="007F3F62" w:rsidRPr="004C4240" w:rsidRDefault="00763F74" w:rsidP="00763F74">
            <w:pPr>
              <w:spacing w:before="60" w:after="60"/>
              <w:jc w:val="center"/>
              <w:rPr>
                <w:rFonts w:ascii="Arial" w:hAnsi="Arial" w:cs="Arial"/>
                <w:sz w:val="20"/>
                <w:szCs w:val="20"/>
              </w:rPr>
            </w:pPr>
            <w:r w:rsidRPr="004C4240">
              <w:rPr>
                <w:rFonts w:ascii="Arial" w:hAnsi="Arial" w:cs="Arial"/>
                <w:sz w:val="20"/>
                <w:szCs w:val="20"/>
              </w:rPr>
              <w:t>f</w:t>
            </w:r>
            <w:r w:rsidR="00F757CA" w:rsidRPr="004C4240">
              <w:rPr>
                <w:rFonts w:ascii="Arial" w:hAnsi="Arial" w:cs="Arial"/>
                <w:sz w:val="20"/>
                <w:szCs w:val="20"/>
              </w:rPr>
              <w:t xml:space="preserve">luticasone </w:t>
            </w:r>
            <w:r w:rsidRPr="004C4240">
              <w:rPr>
                <w:rFonts w:ascii="Arial" w:hAnsi="Arial" w:cs="Arial"/>
                <w:sz w:val="20"/>
                <w:szCs w:val="20"/>
              </w:rPr>
              <w:t>-</w:t>
            </w:r>
            <w:r w:rsidR="00F757CA" w:rsidRPr="004C4240">
              <w:rPr>
                <w:rFonts w:ascii="Arial" w:hAnsi="Arial" w:cs="Arial"/>
                <w:sz w:val="20"/>
                <w:szCs w:val="20"/>
              </w:rPr>
              <w:t xml:space="preserve"> </w:t>
            </w:r>
            <w:r w:rsidRPr="004C4240">
              <w:rPr>
                <w:rFonts w:ascii="Arial" w:hAnsi="Arial" w:cs="Arial"/>
                <w:sz w:val="20"/>
                <w:szCs w:val="20"/>
              </w:rPr>
              <w:t>s</w:t>
            </w:r>
            <w:r w:rsidR="00F757CA" w:rsidRPr="004C4240">
              <w:rPr>
                <w:rFonts w:ascii="Arial" w:hAnsi="Arial" w:cs="Arial"/>
                <w:sz w:val="20"/>
                <w:szCs w:val="20"/>
              </w:rPr>
              <w:t xml:space="preserve">almeterol </w:t>
            </w:r>
            <w:r w:rsidRPr="004C4240">
              <w:rPr>
                <w:rFonts w:ascii="Arial" w:hAnsi="Arial" w:cs="Arial"/>
                <w:sz w:val="20"/>
                <w:szCs w:val="20"/>
              </w:rPr>
              <w:t>d</w:t>
            </w:r>
            <w:r w:rsidR="00F757CA" w:rsidRPr="004C4240">
              <w:rPr>
                <w:rFonts w:ascii="Arial" w:hAnsi="Arial" w:cs="Arial"/>
                <w:sz w:val="20"/>
                <w:szCs w:val="20"/>
              </w:rPr>
              <w:t xml:space="preserve">ry </w:t>
            </w:r>
            <w:r w:rsidRPr="004C4240">
              <w:rPr>
                <w:rFonts w:ascii="Arial" w:hAnsi="Arial" w:cs="Arial"/>
                <w:sz w:val="20"/>
                <w:szCs w:val="20"/>
              </w:rPr>
              <w:t>p</w:t>
            </w:r>
            <w:r w:rsidR="00F757CA" w:rsidRPr="004C4240">
              <w:rPr>
                <w:rFonts w:ascii="Arial" w:hAnsi="Arial" w:cs="Arial"/>
                <w:sz w:val="20"/>
                <w:szCs w:val="20"/>
              </w:rPr>
              <w:t>owder Inhaler</w:t>
            </w:r>
          </w:p>
        </w:tc>
        <w:tc>
          <w:tcPr>
            <w:tcW w:w="3968" w:type="dxa"/>
            <w:tcBorders>
              <w:top w:val="single" w:sz="6" w:space="0" w:color="auto"/>
              <w:bottom w:val="single" w:sz="6" w:space="0" w:color="auto"/>
              <w:right w:val="single" w:sz="18" w:space="0" w:color="auto"/>
            </w:tcBorders>
            <w:shd w:val="clear" w:color="auto" w:fill="82C25E"/>
            <w:vAlign w:val="center"/>
          </w:tcPr>
          <w:p w:rsidR="007F3F62" w:rsidRPr="004C4240" w:rsidRDefault="00F757CA" w:rsidP="006A0009">
            <w:pPr>
              <w:spacing w:before="60" w:after="60"/>
              <w:jc w:val="center"/>
              <w:rPr>
                <w:rFonts w:ascii="Arial" w:hAnsi="Arial" w:cs="Arial"/>
                <w:b/>
                <w:color w:val="FFFFFF" w:themeColor="background1"/>
                <w:sz w:val="20"/>
                <w:szCs w:val="20"/>
              </w:rPr>
            </w:pPr>
            <w:r w:rsidRPr="004C4240">
              <w:rPr>
                <w:rFonts w:ascii="Arial" w:hAnsi="Arial" w:cs="Arial"/>
                <w:b/>
                <w:color w:val="FFFFFF" w:themeColor="background1"/>
                <w:sz w:val="20"/>
                <w:szCs w:val="20"/>
              </w:rPr>
              <w:t>Sirdupla Inhaler</w:t>
            </w:r>
          </w:p>
        </w:tc>
      </w:tr>
      <w:tr w:rsidR="007F3F62" w:rsidRPr="00A60568" w:rsidTr="007243A6">
        <w:trPr>
          <w:trHeight w:val="567"/>
        </w:trPr>
        <w:tc>
          <w:tcPr>
            <w:tcW w:w="3545" w:type="dxa"/>
            <w:tcBorders>
              <w:top w:val="single" w:sz="6" w:space="0" w:color="auto"/>
              <w:left w:val="single" w:sz="18" w:space="0" w:color="auto"/>
              <w:bottom w:val="single" w:sz="6" w:space="0" w:color="auto"/>
            </w:tcBorders>
            <w:shd w:val="clear" w:color="auto" w:fill="auto"/>
            <w:vAlign w:val="center"/>
          </w:tcPr>
          <w:p w:rsidR="007F3F62" w:rsidRPr="004C4240" w:rsidRDefault="00F757CA" w:rsidP="006A0009">
            <w:pPr>
              <w:spacing w:before="60" w:after="60"/>
              <w:jc w:val="center"/>
              <w:rPr>
                <w:rFonts w:ascii="Arial" w:hAnsi="Arial" w:cs="Arial"/>
                <w:sz w:val="20"/>
                <w:szCs w:val="20"/>
              </w:rPr>
            </w:pPr>
            <w:r w:rsidRPr="004C4240">
              <w:rPr>
                <w:rFonts w:ascii="Arial" w:hAnsi="Arial" w:cs="Arial"/>
                <w:sz w:val="20"/>
                <w:szCs w:val="20"/>
              </w:rPr>
              <w:t>Stalevo tablets</w:t>
            </w:r>
          </w:p>
        </w:tc>
        <w:tc>
          <w:tcPr>
            <w:tcW w:w="3828" w:type="dxa"/>
            <w:tcBorders>
              <w:top w:val="single" w:sz="6" w:space="0" w:color="auto"/>
              <w:bottom w:val="single" w:sz="6" w:space="0" w:color="auto"/>
            </w:tcBorders>
            <w:shd w:val="clear" w:color="auto" w:fill="auto"/>
            <w:vAlign w:val="center"/>
          </w:tcPr>
          <w:p w:rsidR="007F3F62" w:rsidRPr="004C4240" w:rsidRDefault="00763F74" w:rsidP="00763F74">
            <w:pPr>
              <w:spacing w:before="60" w:after="60"/>
              <w:jc w:val="center"/>
              <w:rPr>
                <w:rFonts w:ascii="Arial" w:hAnsi="Arial" w:cs="Arial"/>
                <w:sz w:val="20"/>
                <w:szCs w:val="20"/>
              </w:rPr>
            </w:pPr>
            <w:r w:rsidRPr="004C4240">
              <w:rPr>
                <w:rFonts w:ascii="Arial" w:hAnsi="Arial" w:cs="Arial"/>
                <w:sz w:val="20"/>
                <w:szCs w:val="20"/>
              </w:rPr>
              <w:t>levodopa – c</w:t>
            </w:r>
            <w:r w:rsidR="00F757CA" w:rsidRPr="004C4240">
              <w:rPr>
                <w:rFonts w:ascii="Arial" w:hAnsi="Arial" w:cs="Arial"/>
                <w:sz w:val="20"/>
                <w:szCs w:val="20"/>
              </w:rPr>
              <w:t>arbidopa</w:t>
            </w:r>
            <w:r w:rsidRPr="004C4240">
              <w:rPr>
                <w:rFonts w:ascii="Arial" w:hAnsi="Arial" w:cs="Arial"/>
                <w:sz w:val="20"/>
                <w:szCs w:val="20"/>
              </w:rPr>
              <w:t xml:space="preserve"> - </w:t>
            </w:r>
            <w:proofErr w:type="spellStart"/>
            <w:r w:rsidRPr="004C4240">
              <w:rPr>
                <w:rFonts w:ascii="Arial" w:hAnsi="Arial" w:cs="Arial"/>
                <w:sz w:val="20"/>
                <w:szCs w:val="20"/>
              </w:rPr>
              <w:t>e</w:t>
            </w:r>
            <w:r w:rsidR="00F757CA" w:rsidRPr="004C4240">
              <w:rPr>
                <w:rFonts w:ascii="Arial" w:hAnsi="Arial" w:cs="Arial"/>
                <w:sz w:val="20"/>
                <w:szCs w:val="20"/>
              </w:rPr>
              <w:t>ntacapone</w:t>
            </w:r>
            <w:proofErr w:type="spellEnd"/>
            <w:r w:rsidR="00F757CA" w:rsidRPr="004C4240">
              <w:rPr>
                <w:rFonts w:ascii="Arial" w:hAnsi="Arial" w:cs="Arial"/>
                <w:sz w:val="20"/>
                <w:szCs w:val="20"/>
              </w:rPr>
              <w:t xml:space="preserve"> tablets</w:t>
            </w:r>
          </w:p>
        </w:tc>
        <w:tc>
          <w:tcPr>
            <w:tcW w:w="3968" w:type="dxa"/>
            <w:tcBorders>
              <w:top w:val="single" w:sz="6" w:space="0" w:color="auto"/>
              <w:bottom w:val="single" w:sz="6" w:space="0" w:color="auto"/>
              <w:right w:val="single" w:sz="18" w:space="0" w:color="auto"/>
            </w:tcBorders>
            <w:shd w:val="clear" w:color="auto" w:fill="92D050"/>
            <w:vAlign w:val="center"/>
          </w:tcPr>
          <w:p w:rsidR="007F3F62" w:rsidRPr="004C4240" w:rsidRDefault="00F757CA" w:rsidP="006A0009">
            <w:pPr>
              <w:spacing w:before="60" w:after="60"/>
              <w:jc w:val="center"/>
              <w:rPr>
                <w:rFonts w:ascii="Arial" w:hAnsi="Arial" w:cs="Arial"/>
                <w:b/>
                <w:color w:val="FFFFFF" w:themeColor="background1"/>
                <w:sz w:val="20"/>
                <w:szCs w:val="20"/>
              </w:rPr>
            </w:pPr>
            <w:r w:rsidRPr="004C4240">
              <w:rPr>
                <w:rFonts w:ascii="Arial" w:hAnsi="Arial" w:cs="Arial"/>
                <w:b/>
                <w:color w:val="FFFFFF" w:themeColor="background1"/>
                <w:sz w:val="20"/>
                <w:szCs w:val="20"/>
              </w:rPr>
              <w:t>Sastravi tablets</w:t>
            </w:r>
          </w:p>
        </w:tc>
      </w:tr>
      <w:tr w:rsidR="00725593" w:rsidRPr="00725593" w:rsidTr="007243A6">
        <w:trPr>
          <w:trHeight w:val="567"/>
        </w:trPr>
        <w:tc>
          <w:tcPr>
            <w:tcW w:w="3545" w:type="dxa"/>
            <w:tcBorders>
              <w:top w:val="single" w:sz="6" w:space="0" w:color="auto"/>
              <w:left w:val="single" w:sz="18" w:space="0" w:color="auto"/>
              <w:bottom w:val="single" w:sz="18" w:space="0" w:color="auto"/>
            </w:tcBorders>
            <w:shd w:val="clear" w:color="auto" w:fill="auto"/>
            <w:vAlign w:val="center"/>
          </w:tcPr>
          <w:p w:rsidR="00725593" w:rsidRPr="004C4240" w:rsidRDefault="00725593" w:rsidP="00725593">
            <w:pPr>
              <w:spacing w:before="60" w:after="60"/>
              <w:jc w:val="center"/>
              <w:rPr>
                <w:rFonts w:ascii="Arial" w:hAnsi="Arial" w:cs="Arial"/>
                <w:sz w:val="20"/>
                <w:szCs w:val="20"/>
              </w:rPr>
            </w:pPr>
            <w:proofErr w:type="spellStart"/>
            <w:r w:rsidRPr="004C4240">
              <w:rPr>
                <w:rFonts w:ascii="Arial" w:hAnsi="Arial" w:cs="Arial"/>
                <w:sz w:val="20"/>
                <w:szCs w:val="20"/>
              </w:rPr>
              <w:t>Detrusitol</w:t>
            </w:r>
            <w:proofErr w:type="spellEnd"/>
            <w:r w:rsidRPr="004C4240">
              <w:rPr>
                <w:rFonts w:ascii="Arial" w:hAnsi="Arial" w:cs="Arial"/>
                <w:sz w:val="20"/>
                <w:szCs w:val="20"/>
              </w:rPr>
              <w:t xml:space="preserve"> XL capsules</w:t>
            </w:r>
          </w:p>
        </w:tc>
        <w:tc>
          <w:tcPr>
            <w:tcW w:w="3828" w:type="dxa"/>
            <w:tcBorders>
              <w:top w:val="single" w:sz="6" w:space="0" w:color="auto"/>
              <w:bottom w:val="single" w:sz="18" w:space="0" w:color="auto"/>
            </w:tcBorders>
            <w:shd w:val="clear" w:color="auto" w:fill="auto"/>
            <w:vAlign w:val="center"/>
          </w:tcPr>
          <w:p w:rsidR="00725593" w:rsidRPr="004C4240" w:rsidRDefault="004C4240" w:rsidP="006A0009">
            <w:pPr>
              <w:spacing w:before="60" w:after="60"/>
              <w:jc w:val="center"/>
              <w:rPr>
                <w:rFonts w:ascii="Arial" w:hAnsi="Arial" w:cs="Arial"/>
                <w:sz w:val="20"/>
                <w:szCs w:val="20"/>
              </w:rPr>
            </w:pPr>
            <w:proofErr w:type="spellStart"/>
            <w:r>
              <w:rPr>
                <w:rFonts w:ascii="Arial" w:hAnsi="Arial" w:cs="Arial"/>
                <w:sz w:val="20"/>
                <w:szCs w:val="20"/>
              </w:rPr>
              <w:t>t</w:t>
            </w:r>
            <w:r w:rsidR="00725593" w:rsidRPr="004C4240">
              <w:rPr>
                <w:rFonts w:ascii="Arial" w:hAnsi="Arial" w:cs="Arial"/>
                <w:sz w:val="20"/>
                <w:szCs w:val="20"/>
              </w:rPr>
              <w:t>olterodine</w:t>
            </w:r>
            <w:proofErr w:type="spellEnd"/>
            <w:r w:rsidR="00725593" w:rsidRPr="004C4240">
              <w:rPr>
                <w:rFonts w:ascii="Arial" w:hAnsi="Arial" w:cs="Arial"/>
                <w:sz w:val="20"/>
                <w:szCs w:val="20"/>
              </w:rPr>
              <w:t xml:space="preserve"> XL capsules</w:t>
            </w:r>
          </w:p>
        </w:tc>
        <w:tc>
          <w:tcPr>
            <w:tcW w:w="3968" w:type="dxa"/>
            <w:tcBorders>
              <w:top w:val="single" w:sz="6" w:space="0" w:color="auto"/>
              <w:bottom w:val="single" w:sz="18" w:space="0" w:color="auto"/>
              <w:right w:val="single" w:sz="18" w:space="0" w:color="auto"/>
            </w:tcBorders>
            <w:shd w:val="clear" w:color="auto" w:fill="82C25E"/>
            <w:vAlign w:val="center"/>
          </w:tcPr>
          <w:p w:rsidR="00725593" w:rsidRPr="004C4240" w:rsidRDefault="00725593" w:rsidP="006A0009">
            <w:pPr>
              <w:spacing w:before="60" w:after="60"/>
              <w:jc w:val="center"/>
              <w:rPr>
                <w:rFonts w:ascii="Arial" w:hAnsi="Arial" w:cs="Arial"/>
                <w:b/>
                <w:color w:val="FFFFFF" w:themeColor="background1"/>
                <w:sz w:val="20"/>
                <w:szCs w:val="20"/>
              </w:rPr>
            </w:pPr>
            <w:proofErr w:type="spellStart"/>
            <w:r w:rsidRPr="004C4240">
              <w:rPr>
                <w:rFonts w:ascii="Arial" w:hAnsi="Arial" w:cs="Arial"/>
                <w:b/>
                <w:color w:val="FFFFFF" w:themeColor="background1"/>
                <w:sz w:val="20"/>
                <w:szCs w:val="20"/>
              </w:rPr>
              <w:t>Neditol</w:t>
            </w:r>
            <w:proofErr w:type="spellEnd"/>
            <w:r w:rsidRPr="004C4240">
              <w:rPr>
                <w:rFonts w:ascii="Arial" w:hAnsi="Arial" w:cs="Arial"/>
                <w:b/>
                <w:color w:val="FFFFFF" w:themeColor="background1"/>
                <w:sz w:val="20"/>
                <w:szCs w:val="20"/>
              </w:rPr>
              <w:t xml:space="preserve"> XL capsules</w:t>
            </w:r>
          </w:p>
        </w:tc>
      </w:tr>
      <w:tr w:rsidR="007F3F62" w:rsidRPr="00A60568" w:rsidTr="007243A6">
        <w:trPr>
          <w:trHeight w:val="567"/>
        </w:trPr>
        <w:tc>
          <w:tcPr>
            <w:tcW w:w="3545" w:type="dxa"/>
            <w:tcBorders>
              <w:top w:val="single" w:sz="6" w:space="0" w:color="auto"/>
              <w:left w:val="single" w:sz="18" w:space="0" w:color="auto"/>
              <w:bottom w:val="single" w:sz="18" w:space="0" w:color="auto"/>
            </w:tcBorders>
            <w:shd w:val="clear" w:color="auto" w:fill="auto"/>
            <w:vAlign w:val="center"/>
          </w:tcPr>
          <w:p w:rsidR="007F3F62" w:rsidRPr="004E27D9" w:rsidRDefault="00F757CA" w:rsidP="006A0009">
            <w:pPr>
              <w:spacing w:before="60" w:after="60"/>
              <w:jc w:val="center"/>
              <w:rPr>
                <w:rFonts w:ascii="Arial" w:hAnsi="Arial" w:cs="Arial"/>
                <w:sz w:val="20"/>
                <w:szCs w:val="20"/>
              </w:rPr>
            </w:pPr>
            <w:proofErr w:type="spellStart"/>
            <w:r>
              <w:rPr>
                <w:rFonts w:ascii="Arial" w:hAnsi="Arial" w:cs="Arial"/>
                <w:sz w:val="20"/>
                <w:szCs w:val="20"/>
              </w:rPr>
              <w:t>Zydol</w:t>
            </w:r>
            <w:proofErr w:type="spellEnd"/>
            <w:r>
              <w:rPr>
                <w:rFonts w:ascii="Arial" w:hAnsi="Arial" w:cs="Arial"/>
                <w:sz w:val="20"/>
                <w:szCs w:val="20"/>
              </w:rPr>
              <w:t xml:space="preserve"> MR tablets</w:t>
            </w:r>
          </w:p>
        </w:tc>
        <w:tc>
          <w:tcPr>
            <w:tcW w:w="3828" w:type="dxa"/>
            <w:tcBorders>
              <w:top w:val="single" w:sz="6" w:space="0" w:color="auto"/>
              <w:bottom w:val="single" w:sz="18" w:space="0" w:color="auto"/>
            </w:tcBorders>
            <w:shd w:val="clear" w:color="auto" w:fill="auto"/>
            <w:vAlign w:val="center"/>
          </w:tcPr>
          <w:p w:rsidR="007F3F62" w:rsidRPr="004E27D9" w:rsidRDefault="00763F74" w:rsidP="006A0009">
            <w:pPr>
              <w:spacing w:before="60" w:after="60"/>
              <w:jc w:val="center"/>
              <w:rPr>
                <w:rFonts w:ascii="Arial" w:hAnsi="Arial" w:cs="Arial"/>
                <w:sz w:val="20"/>
                <w:szCs w:val="20"/>
              </w:rPr>
            </w:pPr>
            <w:r>
              <w:rPr>
                <w:rFonts w:ascii="Arial" w:hAnsi="Arial" w:cs="Arial"/>
                <w:sz w:val="20"/>
                <w:szCs w:val="20"/>
              </w:rPr>
              <w:t>t</w:t>
            </w:r>
            <w:r w:rsidR="00F757CA">
              <w:rPr>
                <w:rFonts w:ascii="Arial" w:hAnsi="Arial" w:cs="Arial"/>
                <w:sz w:val="20"/>
                <w:szCs w:val="20"/>
              </w:rPr>
              <w:t>ramadol</w:t>
            </w:r>
            <w:r w:rsidR="004C546E">
              <w:rPr>
                <w:rFonts w:ascii="Arial" w:hAnsi="Arial" w:cs="Arial"/>
                <w:sz w:val="20"/>
                <w:szCs w:val="20"/>
              </w:rPr>
              <w:t xml:space="preserve"> 12hr</w:t>
            </w:r>
            <w:r w:rsidR="00F757CA">
              <w:rPr>
                <w:rFonts w:ascii="Arial" w:hAnsi="Arial" w:cs="Arial"/>
                <w:sz w:val="20"/>
                <w:szCs w:val="20"/>
              </w:rPr>
              <w:t xml:space="preserve"> MR tablets/capsules</w:t>
            </w:r>
          </w:p>
        </w:tc>
        <w:tc>
          <w:tcPr>
            <w:tcW w:w="3968" w:type="dxa"/>
            <w:tcBorders>
              <w:top w:val="single" w:sz="6" w:space="0" w:color="auto"/>
              <w:bottom w:val="single" w:sz="18" w:space="0" w:color="auto"/>
              <w:right w:val="single" w:sz="18" w:space="0" w:color="auto"/>
            </w:tcBorders>
            <w:shd w:val="clear" w:color="auto" w:fill="82C25E"/>
            <w:vAlign w:val="center"/>
          </w:tcPr>
          <w:p w:rsidR="007F3F62" w:rsidRPr="004C4240" w:rsidRDefault="00F757CA" w:rsidP="006A0009">
            <w:pPr>
              <w:spacing w:before="60" w:after="60"/>
              <w:jc w:val="center"/>
              <w:rPr>
                <w:rFonts w:ascii="Arial" w:hAnsi="Arial" w:cs="Arial"/>
                <w:b/>
                <w:color w:val="FFFFFF" w:themeColor="background1"/>
                <w:sz w:val="20"/>
                <w:szCs w:val="20"/>
              </w:rPr>
            </w:pPr>
            <w:r w:rsidRPr="004C4240">
              <w:rPr>
                <w:rFonts w:ascii="Arial" w:hAnsi="Arial" w:cs="Arial"/>
                <w:b/>
                <w:color w:val="FFFFFF" w:themeColor="background1"/>
                <w:sz w:val="20"/>
                <w:szCs w:val="20"/>
              </w:rPr>
              <w:t>Marol MR tablets</w:t>
            </w:r>
          </w:p>
        </w:tc>
      </w:tr>
    </w:tbl>
    <w:p w:rsidR="00BA3E55" w:rsidRDefault="00BA3E55"/>
    <w:sectPr w:rsidR="00BA3E55" w:rsidSect="00A404B6">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29" w:rsidRDefault="00170E29" w:rsidP="00B34124">
      <w:pPr>
        <w:spacing w:after="0" w:line="240" w:lineRule="auto"/>
      </w:pPr>
      <w:r>
        <w:separator/>
      </w:r>
    </w:p>
  </w:endnote>
  <w:endnote w:type="continuationSeparator" w:id="0">
    <w:p w:rsidR="00170E29" w:rsidRDefault="00170E29" w:rsidP="00B3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D1" w:rsidRDefault="00DB0AD1" w:rsidP="007243A6">
    <w:pPr>
      <w:pStyle w:val="Footer"/>
      <w:tabs>
        <w:tab w:val="clear" w:pos="9026"/>
        <w:tab w:val="right" w:pos="10915"/>
      </w:tabs>
      <w:ind w:left="-426" w:right="-449"/>
    </w:pPr>
    <w:r>
      <w:t>Recommended Bra</w:t>
    </w:r>
    <w:r w:rsidR="006A0009">
      <w:t>nded Generic Prescribing</w:t>
    </w:r>
    <w:r w:rsidR="006A0009">
      <w:tab/>
    </w:r>
    <w:r w:rsidR="006A0009">
      <w:tab/>
    </w:r>
    <w:r w:rsidR="007243A6">
      <w:t>NYAWC MMT</w:t>
    </w:r>
  </w:p>
  <w:p w:rsidR="00DB0AD1" w:rsidRDefault="007243A6" w:rsidP="007243A6">
    <w:pPr>
      <w:pStyle w:val="Footer"/>
      <w:tabs>
        <w:tab w:val="clear" w:pos="9026"/>
        <w:tab w:val="right" w:pos="10915"/>
      </w:tabs>
      <w:ind w:left="-426" w:right="-449"/>
    </w:pPr>
    <w:r>
      <w:t>Created: 02/2017</w:t>
    </w:r>
    <w:r w:rsidR="006A0009">
      <w:tab/>
    </w:r>
    <w:r>
      <w:tab/>
      <w:t>V1.00</w:t>
    </w:r>
    <w:r w:rsidR="009F39F7">
      <w:t xml:space="preserve"> </w:t>
    </w:r>
    <w:proofErr w:type="spellStart"/>
    <w:r w:rsidR="009F39F7">
      <w:t>VoY</w:t>
    </w:r>
    <w:proofErr w:type="spellEnd"/>
  </w:p>
  <w:p w:rsidR="00DB0AD1" w:rsidRDefault="007243A6" w:rsidP="00A404B6">
    <w:pPr>
      <w:pStyle w:val="Footer"/>
      <w:tabs>
        <w:tab w:val="clear" w:pos="4513"/>
        <w:tab w:val="clear" w:pos="9026"/>
        <w:tab w:val="center" w:pos="5245"/>
        <w:tab w:val="right" w:pos="10915"/>
      </w:tabs>
      <w:ind w:left="-426" w:right="-449"/>
    </w:pPr>
    <w:r>
      <w:t>Review: 02/2018</w:t>
    </w:r>
    <w:r w:rsidR="006A0009">
      <w:tab/>
    </w:r>
    <w:r w:rsidR="006A0009">
      <w:tab/>
    </w:r>
    <w:r>
      <w:t>Author: JA, Check by</w:t>
    </w:r>
    <w:r w:rsidR="00137B9F">
      <w:t xml:space="preserve"> AM</w:t>
    </w:r>
  </w:p>
  <w:p w:rsidR="007243A6" w:rsidRPr="007243A6" w:rsidRDefault="007243A6" w:rsidP="007243A6">
    <w:pPr>
      <w:pStyle w:val="Footer"/>
      <w:tabs>
        <w:tab w:val="center" w:pos="5103"/>
        <w:tab w:val="right" w:pos="10348"/>
      </w:tabs>
      <w:jc w:val="center"/>
      <w:rPr>
        <w:sz w:val="20"/>
        <w:szCs w:val="20"/>
      </w:rPr>
    </w:pPr>
    <w:r w:rsidRPr="00B17641">
      <w:rPr>
        <w:rFonts w:cstheme="minorHAnsi"/>
        <w:noProof/>
        <w:sz w:val="16"/>
        <w:szCs w:val="16"/>
      </w:rPr>
      <w:t>The on-line document is the only version that is maintained. Printed or offline versions should be viewed as ‘uncontrolled’ and may not necessarily contain the latest updates and amendments, including updated hyperlinks. Please use the online version to ensure use of the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29" w:rsidRDefault="00170E29" w:rsidP="00B34124">
      <w:pPr>
        <w:spacing w:after="0" w:line="240" w:lineRule="auto"/>
      </w:pPr>
      <w:r>
        <w:separator/>
      </w:r>
    </w:p>
  </w:footnote>
  <w:footnote w:type="continuationSeparator" w:id="0">
    <w:p w:rsidR="00170E29" w:rsidRDefault="00170E29" w:rsidP="00B3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24" w:rsidRPr="00A404B6" w:rsidRDefault="00A404B6" w:rsidP="009F39F7">
    <w:pPr>
      <w:pStyle w:val="Header"/>
      <w:tabs>
        <w:tab w:val="clear" w:pos="9026"/>
        <w:tab w:val="right" w:pos="9214"/>
      </w:tabs>
    </w:pPr>
    <w:r w:rsidRPr="00A404B6">
      <w:rPr>
        <w:sz w:val="32"/>
        <w:szCs w:val="32"/>
      </w:rPr>
      <w:t>Recommended Branded Generics</w:t>
    </w:r>
    <w:r w:rsidRPr="00A404B6">
      <w:rPr>
        <w:sz w:val="32"/>
        <w:szCs w:val="32"/>
      </w:rPr>
      <w:ptab w:relativeTo="margin" w:alignment="center" w:leader="none"/>
    </w:r>
    <w:r>
      <w:ptab w:relativeTo="margin" w:alignment="right" w:leader="none"/>
    </w:r>
    <w:r w:rsidR="009F39F7">
      <w:rPr>
        <w:noProof/>
        <w:lang w:eastAsia="en-GB"/>
      </w:rPr>
      <w:drawing>
        <wp:inline distT="0" distB="0" distL="0" distR="0">
          <wp:extent cx="24003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yccg-logo.png"/>
                  <pic:cNvPicPr/>
                </pic:nvPicPr>
                <pic:blipFill>
                  <a:blip r:embed="rId1">
                    <a:extLst>
                      <a:ext uri="{28A0092B-C50C-407E-A947-70E740481C1C}">
                        <a14:useLocalDpi xmlns:a14="http://schemas.microsoft.com/office/drawing/2010/main" val="0"/>
                      </a:ext>
                    </a:extLst>
                  </a:blip>
                  <a:stretch>
                    <a:fillRect/>
                  </a:stretch>
                </pic:blipFill>
                <pic:spPr>
                  <a:xfrm>
                    <a:off x="0" y="0"/>
                    <a:ext cx="2400300" cy="619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D9"/>
    <w:rsid w:val="00076825"/>
    <w:rsid w:val="00137B9F"/>
    <w:rsid w:val="00170E29"/>
    <w:rsid w:val="00333358"/>
    <w:rsid w:val="00410B1E"/>
    <w:rsid w:val="004C4240"/>
    <w:rsid w:val="004C546E"/>
    <w:rsid w:val="004E27D9"/>
    <w:rsid w:val="004F1FC7"/>
    <w:rsid w:val="00525D71"/>
    <w:rsid w:val="005E5AC3"/>
    <w:rsid w:val="006A0009"/>
    <w:rsid w:val="00721F1C"/>
    <w:rsid w:val="007243A6"/>
    <w:rsid w:val="00725593"/>
    <w:rsid w:val="00763F74"/>
    <w:rsid w:val="007B0EE0"/>
    <w:rsid w:val="007C1888"/>
    <w:rsid w:val="007F3F62"/>
    <w:rsid w:val="00863267"/>
    <w:rsid w:val="00933F5B"/>
    <w:rsid w:val="009A68BD"/>
    <w:rsid w:val="009F39F7"/>
    <w:rsid w:val="00A404B6"/>
    <w:rsid w:val="00AB2DCB"/>
    <w:rsid w:val="00B10E0D"/>
    <w:rsid w:val="00B34124"/>
    <w:rsid w:val="00B916E4"/>
    <w:rsid w:val="00BA3E55"/>
    <w:rsid w:val="00CA2810"/>
    <w:rsid w:val="00DB0AD1"/>
    <w:rsid w:val="00DC64AF"/>
    <w:rsid w:val="00E46E96"/>
    <w:rsid w:val="00F7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24"/>
  </w:style>
  <w:style w:type="paragraph" w:styleId="Footer">
    <w:name w:val="footer"/>
    <w:basedOn w:val="Normal"/>
    <w:link w:val="FooterChar"/>
    <w:uiPriority w:val="99"/>
    <w:unhideWhenUsed/>
    <w:rsid w:val="00B34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24"/>
  </w:style>
  <w:style w:type="paragraph" w:styleId="BalloonText">
    <w:name w:val="Balloon Text"/>
    <w:basedOn w:val="Normal"/>
    <w:link w:val="BalloonTextChar"/>
    <w:uiPriority w:val="99"/>
    <w:semiHidden/>
    <w:unhideWhenUsed/>
    <w:rsid w:val="00B3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24"/>
  </w:style>
  <w:style w:type="paragraph" w:styleId="Footer">
    <w:name w:val="footer"/>
    <w:basedOn w:val="Normal"/>
    <w:link w:val="FooterChar"/>
    <w:uiPriority w:val="99"/>
    <w:unhideWhenUsed/>
    <w:rsid w:val="00B34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24"/>
  </w:style>
  <w:style w:type="paragraph" w:styleId="BalloonText">
    <w:name w:val="Balloon Text"/>
    <w:basedOn w:val="Normal"/>
    <w:link w:val="BalloonTextChar"/>
    <w:uiPriority w:val="99"/>
    <w:semiHidden/>
    <w:unhideWhenUsed/>
    <w:rsid w:val="00B3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704D-DA66-4640-9F88-D615ED72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User;Jonathan Ainley</dc:creator>
  <cp:lastModifiedBy>Alex Molyneux</cp:lastModifiedBy>
  <cp:revision>6</cp:revision>
  <cp:lastPrinted>2017-01-26T15:55:00Z</cp:lastPrinted>
  <dcterms:created xsi:type="dcterms:W3CDTF">2017-02-07T11:08:00Z</dcterms:created>
  <dcterms:modified xsi:type="dcterms:W3CDTF">2017-05-09T08:45:00Z</dcterms:modified>
</cp:coreProperties>
</file>